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</w:pPr>
      <w:r w:rsidRPr="00547120">
        <w:rPr>
          <w:rFonts w:ascii="Times New Roman,Bold" w:eastAsia="Calibri" w:hAnsi="Times New Roman,Bold" w:cs="Times New Roman,Bold"/>
          <w:b/>
          <w:bCs/>
          <w:color w:val="0000FF"/>
          <w:sz w:val="24"/>
          <w:szCs w:val="24"/>
        </w:rPr>
        <w:t>Организация питания школьников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питания обучающихся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обеспечивается и контролируется школой. В школьной столовой имеется 1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обеденный зал на 30 посадочных мест. Пищеблок столовой оснащен следующим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оборудованием: холодильное оборудование, электроплиты, </w:t>
      </w:r>
      <w:proofErr w:type="spell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электрожарочный</w:t>
      </w:r>
      <w:proofErr w:type="spellEnd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шкаф,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электрокотел</w:t>
      </w:r>
      <w:proofErr w:type="spellEnd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пароконвекционная</w:t>
      </w:r>
      <w:proofErr w:type="spellEnd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печь, овощерезка "Гамма</w:t>
      </w:r>
      <w:proofErr w:type="gramStart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" ,</w:t>
      </w:r>
      <w:proofErr w:type="gramEnd"/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к/х агрегат, сковорода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электрическая и др.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Питание предоставляется в соответствии с требованиями государственных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стандартов, санитарных правил и норм, относящихся к организации общественного</w:t>
      </w:r>
    </w:p>
    <w:p w:rsidR="00547120" w:rsidRPr="00547120" w:rsidRDefault="00547120" w:rsidP="00547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120">
        <w:rPr>
          <w:rFonts w:ascii="Times New Roman" w:eastAsia="Calibri" w:hAnsi="Times New Roman" w:cs="Times New Roman"/>
          <w:color w:val="000000"/>
          <w:sz w:val="24"/>
          <w:szCs w:val="24"/>
        </w:rPr>
        <w:t>питания, пищевым продуктам в образовательных учреждениях.</w:t>
      </w:r>
    </w:p>
    <w:p w:rsidR="008E0F71" w:rsidRDefault="008E0F71">
      <w:bookmarkStart w:id="0" w:name="_GoBack"/>
      <w:bookmarkEnd w:id="0"/>
    </w:p>
    <w:sectPr w:rsidR="008E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0"/>
    <w:rsid w:val="00547120"/>
    <w:rsid w:val="008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90DA-53AB-4285-A00B-B673036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</cp:lastModifiedBy>
  <cp:revision>1</cp:revision>
  <dcterms:created xsi:type="dcterms:W3CDTF">2018-06-11T12:12:00Z</dcterms:created>
  <dcterms:modified xsi:type="dcterms:W3CDTF">2018-06-11T12:12:00Z</dcterms:modified>
</cp:coreProperties>
</file>