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4A" w:rsidRPr="00FF3F3E" w:rsidRDefault="0067624A"/>
    <w:p w:rsidR="009E7F88" w:rsidRDefault="00BA0B46">
      <w:pPr>
        <w:rPr>
          <w:rStyle w:val="fontstyle01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1302327" cy="931025"/>
            <wp:effectExtent l="0" t="0" r="0" b="2540"/>
            <wp:docPr id="2" name="Рисунок 2" descr="D:\Screenshot_20200613-220035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reenshot_20200613-220035_Instagr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8" cy="93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24A" w:rsidRPr="00973D13">
        <w:rPr>
          <w:rStyle w:val="ab"/>
          <w:b/>
          <w:u w:val="single"/>
        </w:rPr>
        <w:t>Информация о публичной презентации общественности и</w:t>
      </w:r>
      <w:r w:rsidR="0067624A" w:rsidRPr="00973D13">
        <w:rPr>
          <w:rStyle w:val="ab"/>
          <w:b/>
          <w:u w:val="single"/>
        </w:rPr>
        <w:br/>
        <w:t>профессиональному сообществу результатов педагогической</w:t>
      </w:r>
      <w:r w:rsidR="0067624A" w:rsidRPr="00973D13">
        <w:rPr>
          <w:rStyle w:val="ab"/>
          <w:b/>
          <w:u w:val="single"/>
        </w:rPr>
        <w:br/>
        <w:t>деятельности учи</w:t>
      </w:r>
      <w:r w:rsidR="009E7F88" w:rsidRPr="00973D13">
        <w:rPr>
          <w:rStyle w:val="ab"/>
          <w:b/>
          <w:u w:val="single"/>
        </w:rPr>
        <w:t>теля истории и обществознания МКОУ «</w:t>
      </w:r>
      <w:proofErr w:type="spellStart"/>
      <w:r w:rsidR="009E7F88" w:rsidRPr="00973D13">
        <w:rPr>
          <w:rStyle w:val="ab"/>
          <w:b/>
          <w:u w:val="single"/>
        </w:rPr>
        <w:t>Уралинской</w:t>
      </w:r>
      <w:proofErr w:type="spellEnd"/>
      <w:r w:rsidR="009E7F88" w:rsidRPr="00973D13">
        <w:rPr>
          <w:rStyle w:val="ab"/>
          <w:b/>
          <w:u w:val="single"/>
        </w:rPr>
        <w:t xml:space="preserve"> СОШ» </w:t>
      </w:r>
      <w:proofErr w:type="spellStart"/>
      <w:r w:rsidR="009E7F88" w:rsidRPr="00973D13">
        <w:rPr>
          <w:rStyle w:val="ab"/>
          <w:b/>
          <w:u w:val="single"/>
        </w:rPr>
        <w:t>Гунибского</w:t>
      </w:r>
      <w:proofErr w:type="spellEnd"/>
      <w:r w:rsidR="009E7F88" w:rsidRPr="00973D13">
        <w:rPr>
          <w:rStyle w:val="ab"/>
          <w:b/>
          <w:u w:val="single"/>
        </w:rPr>
        <w:t xml:space="preserve"> района, Республики Дагестан Гасанова </w:t>
      </w:r>
      <w:proofErr w:type="spellStart"/>
      <w:r w:rsidR="009E7F88" w:rsidRPr="00973D13">
        <w:rPr>
          <w:rStyle w:val="ab"/>
          <w:b/>
          <w:u w:val="single"/>
        </w:rPr>
        <w:t>Нурмагомеда</w:t>
      </w:r>
      <w:proofErr w:type="spellEnd"/>
      <w:r w:rsidR="009E7F88" w:rsidRPr="00973D13">
        <w:rPr>
          <w:rStyle w:val="ab"/>
          <w:b/>
          <w:u w:val="single"/>
        </w:rPr>
        <w:t xml:space="preserve"> Магомедовича.</w:t>
      </w:r>
    </w:p>
    <w:p w:rsidR="00A51C41" w:rsidRPr="005D6EC5" w:rsidRDefault="0067624A" w:rsidP="00802001">
      <w:pPr>
        <w:rPr>
          <w:rStyle w:val="fontstyle01"/>
        </w:rPr>
      </w:pPr>
      <w:r>
        <w:rPr>
          <w:b/>
          <w:bCs/>
          <w:color w:val="000000"/>
        </w:rPr>
        <w:br/>
      </w:r>
      <w:r w:rsidR="006D37AC">
        <w:rPr>
          <w:rStyle w:val="fontstyle21"/>
        </w:rPr>
        <w:t xml:space="preserve"> 3 декабря</w:t>
      </w:r>
      <w:r w:rsidR="0043195B" w:rsidRPr="005D6EC5">
        <w:rPr>
          <w:rStyle w:val="fontstyle21"/>
        </w:rPr>
        <w:t xml:space="preserve"> 2020 года в МКОУ «</w:t>
      </w:r>
      <w:proofErr w:type="spellStart"/>
      <w:r w:rsidR="0043195B" w:rsidRPr="005D6EC5">
        <w:rPr>
          <w:rStyle w:val="fontstyle21"/>
        </w:rPr>
        <w:t>Уралинской</w:t>
      </w:r>
      <w:proofErr w:type="spellEnd"/>
      <w:r w:rsidR="0043195B" w:rsidRPr="005D6EC5">
        <w:rPr>
          <w:rStyle w:val="fontstyle21"/>
        </w:rPr>
        <w:t xml:space="preserve"> СОШ»</w:t>
      </w:r>
      <w:r w:rsidRPr="005D6EC5">
        <w:rPr>
          <w:rStyle w:val="fontstyle21"/>
        </w:rPr>
        <w:t xml:space="preserve"> была проведена публичная</w:t>
      </w:r>
      <w:r w:rsidRPr="005D6EC5">
        <w:rPr>
          <w:color w:val="000000"/>
        </w:rPr>
        <w:br/>
      </w:r>
      <w:r w:rsidRPr="005D6EC5">
        <w:rPr>
          <w:rStyle w:val="fontstyle21"/>
        </w:rPr>
        <w:t>презентация результатов педагогической деятельности за последние</w:t>
      </w:r>
      <w:r w:rsidRPr="005D6EC5">
        <w:rPr>
          <w:color w:val="000000"/>
        </w:rPr>
        <w:br/>
      </w:r>
      <w:r w:rsidRPr="005D6EC5">
        <w:rPr>
          <w:rStyle w:val="fontstyle21"/>
        </w:rPr>
        <w:t xml:space="preserve">три </w:t>
      </w:r>
      <w:r w:rsidR="00417E54" w:rsidRPr="005D6EC5">
        <w:rPr>
          <w:rStyle w:val="fontstyle21"/>
        </w:rPr>
        <w:t xml:space="preserve">года Гасанова </w:t>
      </w:r>
      <w:proofErr w:type="spellStart"/>
      <w:r w:rsidR="00417E54" w:rsidRPr="005D6EC5">
        <w:rPr>
          <w:rStyle w:val="fontstyle21"/>
        </w:rPr>
        <w:t>Нурмагомеда</w:t>
      </w:r>
      <w:proofErr w:type="spellEnd"/>
      <w:r w:rsidR="00417E54" w:rsidRPr="005D6EC5">
        <w:rPr>
          <w:rStyle w:val="fontstyle21"/>
        </w:rPr>
        <w:t xml:space="preserve"> Магомедовича, учителя истории и обществознания</w:t>
      </w:r>
      <w:r w:rsidRPr="005D6EC5">
        <w:rPr>
          <w:rStyle w:val="fontstyle21"/>
        </w:rPr>
        <w:t>, -</w:t>
      </w:r>
      <w:r w:rsidRPr="005D6EC5">
        <w:rPr>
          <w:color w:val="000000"/>
        </w:rPr>
        <w:br/>
      </w:r>
      <w:r w:rsidRPr="005D6EC5">
        <w:rPr>
          <w:rStyle w:val="fontstyle21"/>
        </w:rPr>
        <w:t>участника конкурса на присуждение премий лучшим учителям за достижения в</w:t>
      </w:r>
      <w:r w:rsidRPr="005D6EC5">
        <w:rPr>
          <w:color w:val="000000"/>
        </w:rPr>
        <w:br/>
      </w:r>
      <w:r w:rsidRPr="005D6EC5">
        <w:rPr>
          <w:rStyle w:val="fontstyle21"/>
        </w:rPr>
        <w:t>педагогической деятельности на</w:t>
      </w:r>
      <w:r w:rsidR="00417E54" w:rsidRPr="005D6EC5">
        <w:rPr>
          <w:rStyle w:val="fontstyle21"/>
        </w:rPr>
        <w:t xml:space="preserve"> территории Республики Дагестан  в 2020</w:t>
      </w:r>
      <w:r w:rsidRPr="005D6EC5">
        <w:rPr>
          <w:rStyle w:val="fontstyle21"/>
        </w:rPr>
        <w:t xml:space="preserve"> году. Тема</w:t>
      </w:r>
      <w:r w:rsidRPr="005D6EC5">
        <w:rPr>
          <w:color w:val="000000"/>
        </w:rPr>
        <w:br/>
      </w:r>
      <w:r w:rsidRPr="005D6EC5">
        <w:rPr>
          <w:rStyle w:val="fontstyle21"/>
        </w:rPr>
        <w:t>выступления – «</w:t>
      </w:r>
      <w:r w:rsidR="00A81296" w:rsidRPr="005D6EC5">
        <w:rPr>
          <w:rStyle w:val="fontstyle21"/>
        </w:rPr>
        <w:t xml:space="preserve">Информационные технологии в деятельности современного учителя </w:t>
      </w:r>
      <w:r w:rsidRPr="005D6EC5">
        <w:rPr>
          <w:rStyle w:val="fontstyle21"/>
        </w:rPr>
        <w:t>с учетом</w:t>
      </w:r>
      <w:r w:rsidR="00A81296" w:rsidRPr="005D6EC5">
        <w:rPr>
          <w:color w:val="000000"/>
        </w:rPr>
        <w:t xml:space="preserve"> </w:t>
      </w:r>
      <w:r w:rsidRPr="005D6EC5">
        <w:rPr>
          <w:rStyle w:val="fontstyle21"/>
        </w:rPr>
        <w:t>индивидуальных особенностей обучающихся».</w:t>
      </w:r>
      <w:r w:rsidRPr="005D6EC5">
        <w:rPr>
          <w:color w:val="000000"/>
        </w:rPr>
        <w:br/>
      </w:r>
      <w:proofErr w:type="spellStart"/>
      <w:r w:rsidR="00977BF5" w:rsidRPr="005D6EC5">
        <w:rPr>
          <w:rStyle w:val="fontstyle21"/>
        </w:rPr>
        <w:t>Нурмагомед</w:t>
      </w:r>
      <w:proofErr w:type="spellEnd"/>
      <w:r w:rsidR="00977BF5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в соответствии с критериями конкурсного отбора подробно рассказала</w:t>
      </w:r>
      <w:r w:rsidR="00625B6A" w:rsidRPr="005D6EC5">
        <w:rPr>
          <w:rStyle w:val="fontstyle21"/>
        </w:rPr>
        <w:t xml:space="preserve"> </w:t>
      </w:r>
      <w:r w:rsidRPr="005D6EC5">
        <w:rPr>
          <w:rStyle w:val="fontstyle21"/>
        </w:rPr>
        <w:t xml:space="preserve">представителям профессионального сообщества – педагогическому коллективу школы </w:t>
      </w:r>
      <w:r w:rsidR="00977BF5" w:rsidRPr="005D6EC5">
        <w:rPr>
          <w:rStyle w:val="fontstyle21"/>
        </w:rPr>
        <w:t>–</w:t>
      </w:r>
      <w:r w:rsidRPr="005D6EC5">
        <w:rPr>
          <w:rStyle w:val="fontstyle21"/>
        </w:rPr>
        <w:t xml:space="preserve"> и</w:t>
      </w:r>
      <w:r w:rsidR="00977BF5" w:rsidRPr="005D6EC5">
        <w:rPr>
          <w:color w:val="000000"/>
        </w:rPr>
        <w:t xml:space="preserve"> </w:t>
      </w:r>
      <w:r w:rsidRPr="005D6EC5">
        <w:rPr>
          <w:rStyle w:val="fontstyle21"/>
        </w:rPr>
        <w:t>представител</w:t>
      </w:r>
      <w:r w:rsidR="006045EA" w:rsidRPr="005D6EC5">
        <w:rPr>
          <w:rStyle w:val="fontstyle21"/>
        </w:rPr>
        <w:t>ям общественности о внедрении им</w:t>
      </w:r>
      <w:r w:rsidRPr="005D6EC5">
        <w:rPr>
          <w:rStyle w:val="fontstyle21"/>
        </w:rPr>
        <w:t xml:space="preserve"> в образовательный процесс</w:t>
      </w:r>
      <w:r w:rsidRPr="005D6EC5">
        <w:rPr>
          <w:color w:val="000000"/>
        </w:rPr>
        <w:br/>
      </w:r>
      <w:r w:rsidRPr="005D6EC5">
        <w:rPr>
          <w:rStyle w:val="fontstyle21"/>
        </w:rPr>
        <w:t>разработанных новых фор</w:t>
      </w:r>
      <w:r w:rsidR="006045EA" w:rsidRPr="005D6EC5">
        <w:rPr>
          <w:rStyle w:val="fontstyle21"/>
        </w:rPr>
        <w:t>м и методов обучения, поделился</w:t>
      </w:r>
      <w:r w:rsidRPr="005D6EC5">
        <w:rPr>
          <w:rStyle w:val="fontstyle21"/>
        </w:rPr>
        <w:t xml:space="preserve"> с присутствующими</w:t>
      </w:r>
      <w:r w:rsidRPr="005D6EC5">
        <w:rPr>
          <w:color w:val="000000"/>
        </w:rPr>
        <w:br/>
      </w:r>
      <w:r w:rsidRPr="005D6EC5">
        <w:rPr>
          <w:rStyle w:val="fontstyle21"/>
        </w:rPr>
        <w:t>коллегами своим педагогическим опытом: «Р</w:t>
      </w:r>
      <w:r w:rsidR="00625B6A" w:rsidRPr="005D6EC5">
        <w:rPr>
          <w:rStyle w:val="fontstyle21"/>
        </w:rPr>
        <w:t>аботая учителем истории и обществознания</w:t>
      </w:r>
      <w:r w:rsidRPr="005D6EC5">
        <w:rPr>
          <w:rStyle w:val="fontstyle21"/>
        </w:rPr>
        <w:t>, приоритетным в своей работе, считаю личностно-ориентированное</w:t>
      </w:r>
      <w:r w:rsidRPr="005D6EC5">
        <w:rPr>
          <w:color w:val="000000"/>
        </w:rPr>
        <w:br/>
      </w:r>
      <w:r w:rsidRPr="005D6EC5">
        <w:rPr>
          <w:rStyle w:val="fontstyle21"/>
        </w:rPr>
        <w:t>образование. Следовательно, опираюсь на зону ближайшего развития школьника и на его</w:t>
      </w:r>
      <w:r w:rsidRPr="005D6EC5">
        <w:rPr>
          <w:color w:val="000000"/>
        </w:rPr>
        <w:br/>
      </w:r>
      <w:r w:rsidRPr="005D6EC5">
        <w:rPr>
          <w:rStyle w:val="fontstyle21"/>
        </w:rPr>
        <w:t>индивидуальные особенности. Основной задачей индивидуального подхода, на мой</w:t>
      </w:r>
      <w:r w:rsidRPr="005D6EC5">
        <w:rPr>
          <w:color w:val="000000"/>
        </w:rPr>
        <w:br/>
      </w:r>
      <w:r w:rsidRPr="005D6EC5">
        <w:rPr>
          <w:rStyle w:val="fontstyle21"/>
        </w:rPr>
        <w:t>взгляд, является наиболее полное выявление индивидуальных способов развития,</w:t>
      </w:r>
      <w:r w:rsidRPr="005D6EC5">
        <w:rPr>
          <w:color w:val="000000"/>
        </w:rPr>
        <w:br/>
      </w:r>
      <w:r w:rsidRPr="005D6EC5">
        <w:rPr>
          <w:rStyle w:val="fontstyle21"/>
        </w:rPr>
        <w:t>возможностей ребенка, укрепление его собственной активности, раскрытие</w:t>
      </w:r>
      <w:r w:rsidRPr="005D6EC5">
        <w:rPr>
          <w:color w:val="000000"/>
        </w:rPr>
        <w:br/>
      </w:r>
      <w:r w:rsidRPr="005D6EC5">
        <w:rPr>
          <w:rStyle w:val="fontstyle21"/>
        </w:rPr>
        <w:t>неповторимости его личности. Главное, не бороться с индивидуальными особенностями, а</w:t>
      </w:r>
      <w:r w:rsidRPr="005D6EC5">
        <w:rPr>
          <w:color w:val="000000"/>
        </w:rPr>
        <w:br/>
      </w:r>
      <w:r w:rsidRPr="005D6EC5">
        <w:rPr>
          <w:rStyle w:val="fontstyle21"/>
        </w:rPr>
        <w:t>развивать их, изучать потенциальные возможности ребенка и строить воспитательную</w:t>
      </w:r>
      <w:r w:rsidRPr="005D6EC5">
        <w:rPr>
          <w:color w:val="000000"/>
        </w:rPr>
        <w:br/>
      </w:r>
      <w:r w:rsidRPr="005D6EC5">
        <w:rPr>
          <w:rStyle w:val="fontstyle21"/>
        </w:rPr>
        <w:t>работу по принципу индивидуального развития. В педагогической деятельности</w:t>
      </w:r>
      <w:r w:rsidRPr="005D6EC5">
        <w:rPr>
          <w:color w:val="000000"/>
        </w:rPr>
        <w:br/>
      </w:r>
      <w:r w:rsidR="00C32921" w:rsidRPr="005D6EC5">
        <w:rPr>
          <w:rStyle w:val="fontstyle21"/>
        </w:rPr>
        <w:t xml:space="preserve">Гасанова </w:t>
      </w:r>
      <w:proofErr w:type="spellStart"/>
      <w:r w:rsidR="00C32921" w:rsidRPr="005D6EC5">
        <w:rPr>
          <w:rStyle w:val="fontstyle21"/>
        </w:rPr>
        <w:t>Нурмагомеда</w:t>
      </w:r>
      <w:proofErr w:type="spellEnd"/>
      <w:r w:rsidR="00C32921" w:rsidRPr="005D6EC5">
        <w:rPr>
          <w:rStyle w:val="fontstyle21"/>
        </w:rPr>
        <w:t xml:space="preserve"> Магомедовича</w:t>
      </w:r>
      <w:r w:rsidRPr="005D6EC5">
        <w:rPr>
          <w:rStyle w:val="fontstyle21"/>
        </w:rPr>
        <w:t xml:space="preserve"> с большим интересом применяет технологии</w:t>
      </w:r>
      <w:r w:rsidRPr="005D6EC5">
        <w:rPr>
          <w:color w:val="000000"/>
        </w:rPr>
        <w:br/>
      </w:r>
      <w:r w:rsidRPr="005D6EC5">
        <w:rPr>
          <w:rStyle w:val="fontstyle21"/>
        </w:rPr>
        <w:t>индивидуального и группового обучения.</w:t>
      </w:r>
      <w:r w:rsidRPr="005D6EC5">
        <w:rPr>
          <w:color w:val="000000"/>
        </w:rPr>
        <w:br/>
      </w:r>
      <w:r w:rsidRPr="005D6EC5">
        <w:rPr>
          <w:rStyle w:val="fontstyle21"/>
        </w:rPr>
        <w:t>Работу в группах</w:t>
      </w:r>
      <w:r w:rsidR="00404050" w:rsidRPr="005D6EC5">
        <w:rPr>
          <w:rStyle w:val="fontstyle21"/>
        </w:rPr>
        <w:t xml:space="preserve"> с использованием ИКТ</w:t>
      </w:r>
      <w:r w:rsidRPr="005D6EC5">
        <w:rPr>
          <w:rStyle w:val="fontstyle21"/>
        </w:rPr>
        <w:t xml:space="preserve"> педагог чаще использует</w:t>
      </w:r>
      <w:r w:rsidR="00FD62BC" w:rsidRPr="005D6EC5">
        <w:rPr>
          <w:rStyle w:val="fontstyle21"/>
        </w:rPr>
        <w:t xml:space="preserve"> на уроках истории</w:t>
      </w:r>
      <w:r w:rsidRPr="005D6EC5">
        <w:rPr>
          <w:rStyle w:val="fontstyle21"/>
        </w:rPr>
        <w:t xml:space="preserve"> при работе с текстом,</w:t>
      </w:r>
      <w:r w:rsidR="009650AE" w:rsidRPr="005D6EC5">
        <w:rPr>
          <w:color w:val="000000"/>
        </w:rPr>
        <w:t xml:space="preserve"> </w:t>
      </w:r>
      <w:r w:rsidRPr="005D6EC5">
        <w:rPr>
          <w:rStyle w:val="fontstyle21"/>
        </w:rPr>
        <w:t>как один из способов учебной деятельности.</w:t>
      </w:r>
      <w:r w:rsidR="00015DCF" w:rsidRPr="005D6EC5">
        <w:rPr>
          <w:color w:val="000000"/>
        </w:rPr>
        <w:t xml:space="preserve"> </w:t>
      </w:r>
      <w:r w:rsidR="00015DCF" w:rsidRPr="005D6EC5">
        <w:rPr>
          <w:rStyle w:val="fontstyle21"/>
        </w:rPr>
        <w:t>Педагог уверен</w:t>
      </w:r>
      <w:r w:rsidRPr="005D6EC5">
        <w:rPr>
          <w:rStyle w:val="fontstyle21"/>
        </w:rPr>
        <w:t>, что ребята в группах активно обсуждают задания,</w:t>
      </w:r>
      <w:r w:rsidR="00015DCF" w:rsidRPr="005D6EC5">
        <w:rPr>
          <w:color w:val="000000"/>
        </w:rPr>
        <w:t xml:space="preserve"> </w:t>
      </w:r>
      <w:r w:rsidRPr="005D6EC5">
        <w:rPr>
          <w:rStyle w:val="fontstyle21"/>
        </w:rPr>
        <w:t>дискутируют, учатся слушать друг друга, вести диалог, отстаивать свои убеждения в</w:t>
      </w:r>
      <w:r w:rsidR="00015DCF" w:rsidRPr="005D6EC5">
        <w:rPr>
          <w:color w:val="000000"/>
        </w:rPr>
        <w:t xml:space="preserve"> </w:t>
      </w:r>
      <w:r w:rsidRPr="005D6EC5">
        <w:rPr>
          <w:rStyle w:val="fontstyle21"/>
        </w:rPr>
        <w:t>корректной форме. Важно то, что в группе каждый ученик работает на уроке с текстом и</w:t>
      </w:r>
      <w:r w:rsidR="00015DCF" w:rsidRPr="005D6EC5">
        <w:rPr>
          <w:color w:val="000000"/>
        </w:rPr>
        <w:t xml:space="preserve"> </w:t>
      </w:r>
      <w:r w:rsidRPr="005D6EC5">
        <w:rPr>
          <w:rStyle w:val="fontstyle21"/>
        </w:rPr>
        <w:t>вносит посильный вклад в работу группы. Задания могут быть как единые для всех групп,</w:t>
      </w:r>
      <w:r w:rsidR="00581B2B" w:rsidRPr="005D6EC5">
        <w:rPr>
          <w:color w:val="000000"/>
        </w:rPr>
        <w:t xml:space="preserve"> </w:t>
      </w:r>
      <w:r w:rsidRPr="005D6EC5">
        <w:rPr>
          <w:rStyle w:val="fontstyle21"/>
        </w:rPr>
        <w:t>так и дифференцированные, которые выполняются сообща под непосредственным</w:t>
      </w:r>
      <w:r w:rsidR="00581B2B" w:rsidRPr="005D6EC5">
        <w:t xml:space="preserve"> </w:t>
      </w:r>
      <w:r w:rsidRPr="005D6EC5">
        <w:rPr>
          <w:rStyle w:val="fontstyle21"/>
        </w:rPr>
        <w:t>руководством консультанта группы или учителя. Группы могут различаться: по типу</w:t>
      </w:r>
      <w:r w:rsidR="00581B2B" w:rsidRPr="005D6EC5">
        <w:rPr>
          <w:color w:val="000000"/>
        </w:rPr>
        <w:t xml:space="preserve"> </w:t>
      </w:r>
      <w:r w:rsidRPr="005D6EC5">
        <w:rPr>
          <w:rStyle w:val="fontstyle21"/>
        </w:rPr>
        <w:t>работы (проектирует, решает, исследует проблему), по теме работы, по уровню</w:t>
      </w:r>
      <w:r w:rsidR="00581B2B" w:rsidRPr="005D6EC5">
        <w:rPr>
          <w:color w:val="000000"/>
        </w:rPr>
        <w:t xml:space="preserve"> </w:t>
      </w:r>
      <w:r w:rsidRPr="005D6EC5">
        <w:rPr>
          <w:rStyle w:val="fontstyle21"/>
        </w:rPr>
        <w:t>сложности. Состав группы непостоянный, он подбирается с учетом того, чтобы с</w:t>
      </w:r>
      <w:r w:rsidR="00581B2B" w:rsidRPr="005D6EC5">
        <w:rPr>
          <w:color w:val="000000"/>
        </w:rPr>
        <w:t xml:space="preserve"> </w:t>
      </w:r>
      <w:r w:rsidRPr="005D6EC5">
        <w:rPr>
          <w:rStyle w:val="fontstyle21"/>
        </w:rPr>
        <w:t>максимальной эффективностью для коллектива могли реализоваться учебные</w:t>
      </w:r>
      <w:r w:rsidR="00605C43" w:rsidRPr="005D6EC5">
        <w:rPr>
          <w:color w:val="000000"/>
        </w:rPr>
        <w:t xml:space="preserve"> </w:t>
      </w:r>
      <w:r w:rsidRPr="005D6EC5">
        <w:rPr>
          <w:rStyle w:val="fontstyle21"/>
        </w:rPr>
        <w:t>возможности каждого члена группы, в зависимости от содержания и характера</w:t>
      </w:r>
      <w:r w:rsidRPr="005D6EC5">
        <w:rPr>
          <w:color w:val="000000"/>
        </w:rPr>
        <w:br/>
      </w:r>
      <w:r w:rsidRPr="005D6EC5">
        <w:rPr>
          <w:rStyle w:val="fontstyle21"/>
        </w:rPr>
        <w:t>предстоящей работы.</w:t>
      </w:r>
      <w:r w:rsidR="00581B2B" w:rsidRPr="005D6EC5">
        <w:rPr>
          <w:color w:val="000000"/>
        </w:rPr>
        <w:t xml:space="preserve"> </w:t>
      </w:r>
      <w:r w:rsidRPr="005D6EC5">
        <w:rPr>
          <w:rStyle w:val="fontstyle21"/>
        </w:rPr>
        <w:t>Метод группового обучения педагог эффективно сочетает с методом проблемного</w:t>
      </w:r>
      <w:r w:rsidR="00605C43" w:rsidRPr="005D6EC5">
        <w:rPr>
          <w:color w:val="000000"/>
        </w:rPr>
        <w:t xml:space="preserve"> </w:t>
      </w:r>
      <w:r w:rsidRPr="005D6EC5">
        <w:rPr>
          <w:rStyle w:val="fontstyle21"/>
        </w:rPr>
        <w:t>об</w:t>
      </w:r>
      <w:r w:rsidR="00605C43" w:rsidRPr="005D6EC5">
        <w:rPr>
          <w:rStyle w:val="fontstyle21"/>
        </w:rPr>
        <w:t xml:space="preserve">учения, поэтому </w:t>
      </w:r>
      <w:proofErr w:type="spellStart"/>
      <w:r w:rsidR="00605C43" w:rsidRPr="005D6EC5">
        <w:rPr>
          <w:rStyle w:val="fontstyle21"/>
        </w:rPr>
        <w:t>Нурмагомед</w:t>
      </w:r>
      <w:proofErr w:type="spellEnd"/>
      <w:r w:rsidR="00605C43" w:rsidRPr="005D6EC5">
        <w:rPr>
          <w:rStyle w:val="fontstyle21"/>
        </w:rPr>
        <w:t xml:space="preserve"> Магомедович </w:t>
      </w:r>
      <w:r w:rsidRPr="005D6EC5">
        <w:rPr>
          <w:rStyle w:val="fontstyle21"/>
        </w:rPr>
        <w:t xml:space="preserve"> начинает урок с постановки проблемного вопроса,</w:t>
      </w:r>
      <w:r w:rsidR="00605C43" w:rsidRPr="005D6EC5">
        <w:rPr>
          <w:color w:val="000000"/>
        </w:rPr>
        <w:t xml:space="preserve"> </w:t>
      </w:r>
      <w:r w:rsidRPr="005D6EC5">
        <w:rPr>
          <w:rStyle w:val="fontstyle21"/>
        </w:rPr>
        <w:t>заданного всему классу.</w:t>
      </w:r>
      <w:r w:rsidRPr="005D6EC5">
        <w:rPr>
          <w:color w:val="000000"/>
        </w:rPr>
        <w:br/>
      </w:r>
      <w:r w:rsidR="00605C43" w:rsidRPr="005D6EC5">
        <w:rPr>
          <w:rStyle w:val="fontstyle21"/>
        </w:rPr>
        <w:t xml:space="preserve">На своих уроках Гасанов </w:t>
      </w:r>
      <w:proofErr w:type="spellStart"/>
      <w:r w:rsidR="00605C43" w:rsidRPr="005D6EC5">
        <w:rPr>
          <w:rStyle w:val="fontstyle21"/>
        </w:rPr>
        <w:t>Нурмагомед</w:t>
      </w:r>
      <w:proofErr w:type="spellEnd"/>
      <w:r w:rsidR="00605C43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применяет разновидности групповых технологий:</w:t>
      </w:r>
      <w:r w:rsidRPr="005D6EC5">
        <w:rPr>
          <w:color w:val="000000"/>
        </w:rPr>
        <w:br/>
      </w:r>
      <w:r w:rsidRPr="005D6EC5">
        <w:rPr>
          <w:rStyle w:val="fontstyle21"/>
        </w:rPr>
        <w:t>- групповой опрос. Эта форма деятельности способствует воспитанию у учащихся чувства</w:t>
      </w:r>
      <w:r w:rsidRPr="005D6EC5">
        <w:rPr>
          <w:color w:val="000000"/>
        </w:rPr>
        <w:br/>
      </w:r>
      <w:r w:rsidRPr="005D6EC5">
        <w:rPr>
          <w:rStyle w:val="fontstyle21"/>
        </w:rPr>
        <w:t>взаимной требовательности и ответственности за свою учебу</w:t>
      </w:r>
      <w:proofErr w:type="gramStart"/>
      <w:r w:rsidRPr="005D6EC5">
        <w:rPr>
          <w:rStyle w:val="fontstyle21"/>
        </w:rPr>
        <w:t>.</w:t>
      </w:r>
      <w:proofErr w:type="gramEnd"/>
      <w:r w:rsidRPr="005D6EC5">
        <w:rPr>
          <w:color w:val="000000"/>
        </w:rPr>
        <w:br/>
      </w:r>
      <w:r w:rsidRPr="005D6EC5">
        <w:rPr>
          <w:rStyle w:val="fontstyle21"/>
        </w:rPr>
        <w:t xml:space="preserve">- </w:t>
      </w:r>
      <w:proofErr w:type="gramStart"/>
      <w:r w:rsidRPr="005D6EC5">
        <w:rPr>
          <w:rStyle w:val="fontstyle21"/>
        </w:rPr>
        <w:t>у</w:t>
      </w:r>
      <w:proofErr w:type="gramEnd"/>
      <w:r w:rsidRPr="005D6EC5">
        <w:rPr>
          <w:rStyle w:val="fontstyle21"/>
        </w:rPr>
        <w:t>чебная встреча. Учебная встреча является, по существу, текущим контролем знаний, в</w:t>
      </w:r>
      <w:r w:rsidRPr="005D6EC5">
        <w:rPr>
          <w:color w:val="000000"/>
        </w:rPr>
        <w:br/>
      </w:r>
      <w:r w:rsidRPr="005D6EC5">
        <w:rPr>
          <w:rStyle w:val="fontstyle21"/>
        </w:rPr>
        <w:lastRenderedPageBreak/>
        <w:t>котором используются разнообразные групповые эффекты</w:t>
      </w:r>
      <w:proofErr w:type="gramStart"/>
      <w:r w:rsidRPr="005D6EC5">
        <w:rPr>
          <w:rStyle w:val="fontstyle21"/>
        </w:rPr>
        <w:t>.</w:t>
      </w:r>
      <w:proofErr w:type="gramEnd"/>
      <w:r w:rsidRPr="005D6EC5">
        <w:rPr>
          <w:color w:val="000000"/>
        </w:rPr>
        <w:br/>
      </w:r>
      <w:r w:rsidRPr="005D6EC5">
        <w:rPr>
          <w:rStyle w:val="fontstyle21"/>
        </w:rPr>
        <w:t xml:space="preserve">- </w:t>
      </w:r>
      <w:proofErr w:type="gramStart"/>
      <w:r w:rsidRPr="005D6EC5">
        <w:rPr>
          <w:rStyle w:val="fontstyle21"/>
        </w:rPr>
        <w:t>д</w:t>
      </w:r>
      <w:proofErr w:type="gramEnd"/>
      <w:r w:rsidRPr="005D6EC5">
        <w:rPr>
          <w:rStyle w:val="fontstyle21"/>
        </w:rPr>
        <w:t>испут. Цель диспута - научиться логично, доказательно отстаивать свою точку зрения, в</w:t>
      </w:r>
      <w:r w:rsidRPr="005D6EC5">
        <w:rPr>
          <w:color w:val="000000"/>
        </w:rPr>
        <w:br/>
      </w:r>
      <w:r w:rsidRPr="005D6EC5">
        <w:rPr>
          <w:rStyle w:val="fontstyle21"/>
        </w:rPr>
        <w:t>споре показать истинность той или иной позиции.</w:t>
      </w:r>
      <w:proofErr w:type="gramStart"/>
      <w:r w:rsidRPr="005D6EC5">
        <w:rPr>
          <w:color w:val="000000"/>
        </w:rPr>
        <w:br/>
      </w:r>
      <w:r w:rsidRPr="005D6EC5">
        <w:rPr>
          <w:rStyle w:val="fontstyle01"/>
        </w:rPr>
        <w:t>-</w:t>
      </w:r>
      <w:proofErr w:type="gramEnd"/>
      <w:r w:rsidRPr="005D6EC5">
        <w:rPr>
          <w:rStyle w:val="fontstyle21"/>
        </w:rPr>
        <w:t>нетрадиционные уроки. К групповым технологиям относятся нетрадиционные уроки,</w:t>
      </w:r>
      <w:r w:rsidRPr="005D6EC5">
        <w:rPr>
          <w:color w:val="000000"/>
        </w:rPr>
        <w:br/>
      </w:r>
      <w:r w:rsidRPr="005D6EC5">
        <w:rPr>
          <w:rStyle w:val="fontstyle21"/>
        </w:rPr>
        <w:t>предполагающие разделение класса на группы: урок-конференция, урок-суд, урок</w:t>
      </w:r>
      <w:r w:rsidR="00997D9E" w:rsidRPr="005D6EC5">
        <w:rPr>
          <w:rStyle w:val="fontstyle21"/>
        </w:rPr>
        <w:t xml:space="preserve"> </w:t>
      </w:r>
      <w:r w:rsidRPr="005D6EC5">
        <w:rPr>
          <w:rStyle w:val="fontstyle21"/>
        </w:rPr>
        <w:t>путешествие, интегрированный урок, урок-поиск и другие разнообразные виды уроков.</w:t>
      </w:r>
      <w:r w:rsidRPr="005D6EC5">
        <w:rPr>
          <w:color w:val="000000"/>
        </w:rPr>
        <w:br/>
      </w:r>
      <w:r w:rsidRPr="005D6EC5">
        <w:rPr>
          <w:rStyle w:val="fontstyle21"/>
        </w:rPr>
        <w:t>Наряду с групповы</w:t>
      </w:r>
      <w:r w:rsidR="00901FF4" w:rsidRPr="005D6EC5">
        <w:rPr>
          <w:rStyle w:val="fontstyle21"/>
        </w:rPr>
        <w:t xml:space="preserve">ми технологиями </w:t>
      </w:r>
      <w:r w:rsidR="00651283" w:rsidRPr="005D6EC5">
        <w:rPr>
          <w:rStyle w:val="fontstyle21"/>
        </w:rPr>
        <w:t xml:space="preserve">с использованием ИКТ </w:t>
      </w:r>
      <w:proofErr w:type="spellStart"/>
      <w:r w:rsidR="00901FF4" w:rsidRPr="005D6EC5">
        <w:rPr>
          <w:rStyle w:val="fontstyle21"/>
        </w:rPr>
        <w:t>Нурмагомед</w:t>
      </w:r>
      <w:proofErr w:type="spellEnd"/>
      <w:r w:rsidR="00901FF4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использует и </w:t>
      </w:r>
      <w:r w:rsidRPr="005D6EC5">
        <w:rPr>
          <w:rStyle w:val="fontstyle01"/>
        </w:rPr>
        <w:t>личностно</w:t>
      </w:r>
      <w:r w:rsidR="00901FF4" w:rsidRPr="005D6EC5">
        <w:rPr>
          <w:rStyle w:val="fontstyle01"/>
        </w:rPr>
        <w:t xml:space="preserve"> </w:t>
      </w:r>
      <w:r w:rsidRPr="005D6EC5">
        <w:rPr>
          <w:rStyle w:val="fontstyle01"/>
        </w:rPr>
        <w:t>ориентированный подход в обучении на ур</w:t>
      </w:r>
      <w:r w:rsidR="00901FF4" w:rsidRPr="005D6EC5">
        <w:rPr>
          <w:rStyle w:val="fontstyle01"/>
        </w:rPr>
        <w:t>оках истории и обществознания</w:t>
      </w:r>
      <w:r w:rsidR="00651283" w:rsidRPr="005D6EC5">
        <w:rPr>
          <w:rStyle w:val="fontstyle01"/>
        </w:rPr>
        <w:t xml:space="preserve"> с использованием ИКТ</w:t>
      </w:r>
      <w:proofErr w:type="gramStart"/>
      <w:r w:rsidR="00651283" w:rsidRPr="005D6EC5">
        <w:rPr>
          <w:rStyle w:val="fontstyle01"/>
        </w:rPr>
        <w:t xml:space="preserve"> </w:t>
      </w:r>
      <w:r w:rsidRPr="005D6EC5">
        <w:rPr>
          <w:rStyle w:val="fontstyle01"/>
        </w:rPr>
        <w:t>.</w:t>
      </w:r>
      <w:proofErr w:type="gramEnd"/>
      <w:r w:rsidRPr="005D6EC5">
        <w:rPr>
          <w:rStyle w:val="fontstyle01"/>
        </w:rPr>
        <w:t xml:space="preserve"> </w:t>
      </w:r>
    </w:p>
    <w:p w:rsidR="002F2784" w:rsidRPr="005D6EC5" w:rsidRDefault="0067624A" w:rsidP="00802001">
      <w:pPr>
        <w:rPr>
          <w:rStyle w:val="fontstyle21"/>
        </w:rPr>
      </w:pPr>
      <w:r w:rsidRPr="005D6EC5">
        <w:rPr>
          <w:rStyle w:val="fontstyle21"/>
        </w:rPr>
        <w:t>Цель</w:t>
      </w:r>
      <w:r w:rsidR="00A51C41" w:rsidRPr="005D6EC5">
        <w:rPr>
          <w:color w:val="000000"/>
        </w:rPr>
        <w:t xml:space="preserve"> </w:t>
      </w:r>
      <w:r w:rsidRPr="005D6EC5">
        <w:rPr>
          <w:rStyle w:val="fontstyle21"/>
        </w:rPr>
        <w:t>такого обучения - создание условий для познавательной активности обучающихся. Для</w:t>
      </w:r>
      <w:r w:rsidR="00651283" w:rsidRPr="005D6EC5">
        <w:rPr>
          <w:color w:val="000000"/>
        </w:rPr>
        <w:t xml:space="preserve"> </w:t>
      </w:r>
      <w:r w:rsidRPr="005D6EC5">
        <w:rPr>
          <w:rStyle w:val="fontstyle21"/>
        </w:rPr>
        <w:t>развития познавательной активности и формирования устойчивого интереса к предмету</w:t>
      </w:r>
      <w:r w:rsidR="00651283" w:rsidRPr="005D6EC5">
        <w:rPr>
          <w:color w:val="000000"/>
        </w:rPr>
        <w:t xml:space="preserve">. </w:t>
      </w:r>
      <w:proofErr w:type="spellStart"/>
      <w:proofErr w:type="gramStart"/>
      <w:r w:rsidR="00612336" w:rsidRPr="005D6EC5">
        <w:rPr>
          <w:rStyle w:val="fontstyle21"/>
        </w:rPr>
        <w:t>Нурмагомед</w:t>
      </w:r>
      <w:proofErr w:type="spellEnd"/>
      <w:r w:rsidR="00612336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применяет очень востребованную сегодня технологию сотрудничества,</w:t>
      </w:r>
      <w:r w:rsidR="00651283" w:rsidRPr="005D6EC5">
        <w:rPr>
          <w:color w:val="000000"/>
        </w:rPr>
        <w:t xml:space="preserve"> </w:t>
      </w:r>
      <w:r w:rsidRPr="005D6EC5">
        <w:rPr>
          <w:rStyle w:val="fontstyle21"/>
        </w:rPr>
        <w:t>которая создает атмосферу взаимопомощи</w:t>
      </w:r>
      <w:r w:rsidRPr="005D6EC5">
        <w:rPr>
          <w:color w:val="000000"/>
        </w:rPr>
        <w:br/>
      </w:r>
      <w:r w:rsidRPr="005D6EC5">
        <w:rPr>
          <w:rStyle w:val="fontstyle21"/>
        </w:rPr>
        <w:t xml:space="preserve">Работа с </w:t>
      </w:r>
      <w:proofErr w:type="spellStart"/>
      <w:r w:rsidRPr="005D6EC5">
        <w:rPr>
          <w:rStyle w:val="fontstyle21"/>
        </w:rPr>
        <w:t>гиперактивными</w:t>
      </w:r>
      <w:proofErr w:type="spellEnd"/>
      <w:r w:rsidRPr="005D6EC5">
        <w:rPr>
          <w:rStyle w:val="fontstyle21"/>
        </w:rPr>
        <w:t xml:space="preserve"> детьми</w:t>
      </w:r>
      <w:r w:rsidRPr="005D6EC5">
        <w:rPr>
          <w:color w:val="000000"/>
        </w:rPr>
        <w:br/>
      </w:r>
      <w:r w:rsidRPr="005D6EC5">
        <w:rPr>
          <w:rStyle w:val="fontstyle21"/>
        </w:rPr>
        <w:t xml:space="preserve">- работу с </w:t>
      </w:r>
      <w:proofErr w:type="spellStart"/>
      <w:r w:rsidRPr="005D6EC5">
        <w:rPr>
          <w:rStyle w:val="fontstyle21"/>
        </w:rPr>
        <w:t>гиперактивным</w:t>
      </w:r>
      <w:proofErr w:type="spellEnd"/>
      <w:r w:rsidRPr="005D6EC5">
        <w:rPr>
          <w:rStyle w:val="fontstyle21"/>
        </w:rPr>
        <w:t xml:space="preserve"> ребенком строю индивидуально, при этом основное внимание</w:t>
      </w:r>
      <w:r w:rsidRPr="005D6EC5">
        <w:rPr>
          <w:color w:val="000000"/>
        </w:rPr>
        <w:br/>
      </w:r>
      <w:r w:rsidRPr="005D6EC5">
        <w:rPr>
          <w:rStyle w:val="fontstyle21"/>
        </w:rPr>
        <w:t>отвлекаемости и слабой организации деятельности;</w:t>
      </w:r>
      <w:r w:rsidRPr="005D6EC5">
        <w:rPr>
          <w:color w:val="000000"/>
        </w:rPr>
        <w:br/>
      </w:r>
      <w:r w:rsidRPr="005D6EC5">
        <w:rPr>
          <w:rStyle w:val="fontstyle21"/>
        </w:rPr>
        <w:t>- по возможности игнорирую вызывающие поступки ребенка с синдромом дефицита</w:t>
      </w:r>
      <w:r w:rsidRPr="005D6EC5">
        <w:rPr>
          <w:color w:val="000000"/>
        </w:rPr>
        <w:br/>
      </w:r>
      <w:r w:rsidRPr="005D6EC5">
        <w:rPr>
          <w:rStyle w:val="fontstyle21"/>
        </w:rPr>
        <w:t>внимания и поощряю его хорошее поведение;</w:t>
      </w:r>
      <w:r w:rsidRPr="005D6EC5">
        <w:rPr>
          <w:color w:val="000000"/>
        </w:rPr>
        <w:br/>
      </w:r>
      <w:r w:rsidRPr="005D6EC5">
        <w:rPr>
          <w:rStyle w:val="fontstyle21"/>
        </w:rPr>
        <w:t>- во время уроков ограничиваю до минимума отвлекающие факторы.</w:t>
      </w:r>
      <w:proofErr w:type="gramEnd"/>
      <w:r w:rsidRPr="005D6EC5">
        <w:rPr>
          <w:rStyle w:val="fontstyle21"/>
        </w:rPr>
        <w:t xml:space="preserve"> </w:t>
      </w:r>
      <w:proofErr w:type="gramStart"/>
      <w:r w:rsidRPr="005D6EC5">
        <w:rPr>
          <w:rStyle w:val="fontstyle21"/>
        </w:rPr>
        <w:t>Этому может</w:t>
      </w:r>
      <w:r w:rsidRPr="005D6EC5">
        <w:rPr>
          <w:color w:val="000000"/>
        </w:rPr>
        <w:br/>
      </w:r>
      <w:r w:rsidRPr="005D6EC5">
        <w:rPr>
          <w:rStyle w:val="fontstyle21"/>
        </w:rPr>
        <w:t xml:space="preserve">способствовать, в частности, оптимальный выбор места за партой для </w:t>
      </w:r>
      <w:proofErr w:type="spellStart"/>
      <w:r w:rsidRPr="005D6EC5">
        <w:rPr>
          <w:rStyle w:val="fontstyle21"/>
        </w:rPr>
        <w:t>гиперактивного</w:t>
      </w:r>
      <w:proofErr w:type="spellEnd"/>
      <w:r w:rsidRPr="005D6EC5">
        <w:rPr>
          <w:color w:val="000000"/>
        </w:rPr>
        <w:br/>
      </w:r>
      <w:r w:rsidRPr="005D6EC5">
        <w:rPr>
          <w:rStyle w:val="fontstyle21"/>
        </w:rPr>
        <w:t>ребенка - в центре класса напротив доски;</w:t>
      </w:r>
      <w:r w:rsidRPr="005D6EC5">
        <w:rPr>
          <w:color w:val="000000"/>
        </w:rPr>
        <w:br/>
      </w:r>
      <w:r w:rsidRPr="005D6EC5">
        <w:rPr>
          <w:rStyle w:val="fontstyle21"/>
        </w:rPr>
        <w:t>- предоставляю ребенку возможность быстро обращаться за помощью в случаях</w:t>
      </w:r>
      <w:r w:rsidRPr="005D6EC5">
        <w:rPr>
          <w:color w:val="000000"/>
        </w:rPr>
        <w:br/>
      </w:r>
      <w:r w:rsidRPr="005D6EC5">
        <w:rPr>
          <w:rStyle w:val="fontstyle21"/>
        </w:rPr>
        <w:t>затруднения;</w:t>
      </w:r>
      <w:r w:rsidRPr="005D6EC5">
        <w:br/>
      </w:r>
      <w:r w:rsidRPr="005D6EC5">
        <w:rPr>
          <w:rStyle w:val="fontstyle21"/>
        </w:rPr>
        <w:t>- учебные занятия строю по четко распланированному, стереотипному распорядку;</w:t>
      </w:r>
      <w:r w:rsidRPr="005D6EC5">
        <w:rPr>
          <w:color w:val="000000"/>
        </w:rPr>
        <w:br/>
      </w:r>
      <w:r w:rsidRPr="005D6EC5">
        <w:rPr>
          <w:rStyle w:val="fontstyle21"/>
        </w:rPr>
        <w:t>- задания, предлагаемые на уроке, пишу на доске;</w:t>
      </w:r>
      <w:r w:rsidRPr="005D6EC5">
        <w:rPr>
          <w:color w:val="000000"/>
        </w:rPr>
        <w:br/>
      </w:r>
      <w:r w:rsidRPr="005D6EC5">
        <w:rPr>
          <w:rStyle w:val="fontstyle21"/>
        </w:rPr>
        <w:t>- на определенный отрезок времени даю только одно задание;</w:t>
      </w:r>
      <w:proofErr w:type="gramEnd"/>
      <w:r w:rsidRPr="005D6EC5">
        <w:rPr>
          <w:color w:val="000000"/>
        </w:rPr>
        <w:br/>
      </w:r>
      <w:r w:rsidRPr="005D6EC5">
        <w:rPr>
          <w:rStyle w:val="fontstyle21"/>
        </w:rPr>
        <w:t>- дозирую ученику выполнение большого задания, предлагаю его в виде</w:t>
      </w:r>
      <w:r w:rsidRPr="005D6EC5">
        <w:rPr>
          <w:color w:val="000000"/>
        </w:rPr>
        <w:br/>
      </w:r>
      <w:r w:rsidRPr="005D6EC5">
        <w:rPr>
          <w:rStyle w:val="fontstyle21"/>
        </w:rPr>
        <w:t>последовательных частей и периодически контролирую ход работы над каждой из частей,</w:t>
      </w:r>
      <w:r w:rsidRPr="005D6EC5">
        <w:rPr>
          <w:color w:val="000000"/>
        </w:rPr>
        <w:br/>
      </w:r>
      <w:r w:rsidRPr="005D6EC5">
        <w:rPr>
          <w:rStyle w:val="fontstyle21"/>
        </w:rPr>
        <w:t>внося необходимые коррективы;</w:t>
      </w:r>
      <w:r w:rsidRPr="005D6EC5">
        <w:rPr>
          <w:color w:val="000000"/>
        </w:rPr>
        <w:br/>
      </w:r>
      <w:r w:rsidRPr="005D6EC5">
        <w:rPr>
          <w:rStyle w:val="fontstyle21"/>
        </w:rPr>
        <w:t>- во время учебного дня предусматриваю возможность для двигательной "разрядки":</w:t>
      </w:r>
      <w:r w:rsidRPr="005D6EC5">
        <w:rPr>
          <w:color w:val="000000"/>
        </w:rPr>
        <w:br/>
      </w:r>
      <w:r w:rsidRPr="005D6EC5">
        <w:rPr>
          <w:rStyle w:val="fontstyle21"/>
        </w:rPr>
        <w:t>занятия физическим трудом, спортивные упражнения.</w:t>
      </w:r>
      <w:r w:rsidRPr="005D6EC5">
        <w:rPr>
          <w:color w:val="000000"/>
        </w:rPr>
        <w:br/>
      </w:r>
      <w:r w:rsidRPr="005D6EC5">
        <w:rPr>
          <w:rStyle w:val="fontstyle21"/>
        </w:rPr>
        <w:t>Работа с детьми, у которых наблюдаются эмоциональные нарушения:</w:t>
      </w:r>
      <w:r w:rsidRPr="005D6EC5">
        <w:rPr>
          <w:color w:val="000000"/>
        </w:rPr>
        <w:br/>
      </w:r>
      <w:r w:rsidRPr="005D6EC5">
        <w:rPr>
          <w:rStyle w:val="fontstyle21"/>
        </w:rPr>
        <w:t>- нельзя стремиться учить ребенка подавлять свои эмоции, задача в том, чтобы научить</w:t>
      </w:r>
      <w:r w:rsidRPr="005D6EC5">
        <w:rPr>
          <w:color w:val="000000"/>
        </w:rPr>
        <w:br/>
      </w:r>
      <w:r w:rsidRPr="005D6EC5">
        <w:rPr>
          <w:rStyle w:val="fontstyle21"/>
        </w:rPr>
        <w:t>детей правильно направлять, проявлять свои чувства;</w:t>
      </w:r>
      <w:r w:rsidRPr="005D6EC5">
        <w:rPr>
          <w:color w:val="000000"/>
        </w:rPr>
        <w:br/>
      </w:r>
      <w:r w:rsidRPr="005D6EC5">
        <w:rPr>
          <w:rStyle w:val="fontstyle21"/>
        </w:rPr>
        <w:t>- эмоции возникают в процессе взаимодействия с окружающим миром. Необходимо</w:t>
      </w:r>
      <w:r w:rsidRPr="005D6EC5">
        <w:rPr>
          <w:color w:val="000000"/>
        </w:rPr>
        <w:br/>
      </w:r>
      <w:r w:rsidRPr="005D6EC5">
        <w:rPr>
          <w:rStyle w:val="fontstyle21"/>
        </w:rPr>
        <w:t>научить ребенка адекватным формам реагирования на те, или иные ситуации или явления</w:t>
      </w:r>
      <w:r w:rsidRPr="005D6EC5">
        <w:rPr>
          <w:color w:val="000000"/>
        </w:rPr>
        <w:br/>
      </w:r>
      <w:r w:rsidRPr="005D6EC5">
        <w:rPr>
          <w:rStyle w:val="fontstyle21"/>
        </w:rPr>
        <w:t>внешней среды;</w:t>
      </w:r>
      <w:r w:rsidRPr="005D6EC5">
        <w:rPr>
          <w:color w:val="000000"/>
        </w:rPr>
        <w:br/>
      </w:r>
      <w:r w:rsidRPr="005D6EC5">
        <w:rPr>
          <w:rStyle w:val="fontstyle21"/>
        </w:rPr>
        <w:t>- не надо ограждать ребенка от отрицательных переживаний. Это невозможно в</w:t>
      </w:r>
      <w:r w:rsidRPr="005D6EC5">
        <w:rPr>
          <w:color w:val="000000"/>
        </w:rPr>
        <w:br/>
      </w:r>
      <w:r w:rsidRPr="005D6EC5">
        <w:rPr>
          <w:rStyle w:val="fontstyle21"/>
        </w:rPr>
        <w:t>повседневной жизни, и искусственное создание "тепличных условий" лишь на время</w:t>
      </w:r>
      <w:r w:rsidRPr="005D6EC5">
        <w:rPr>
          <w:color w:val="000000"/>
        </w:rPr>
        <w:br/>
      </w:r>
      <w:r w:rsidRPr="005D6EC5">
        <w:rPr>
          <w:rStyle w:val="fontstyle21"/>
        </w:rPr>
        <w:t>снимает проблему, а через некоторое время она встает более остро. Здесь нужно</w:t>
      </w:r>
      <w:r w:rsidRPr="005D6EC5">
        <w:rPr>
          <w:color w:val="000000"/>
        </w:rPr>
        <w:br/>
      </w:r>
      <w:r w:rsidRPr="005D6EC5">
        <w:rPr>
          <w:rStyle w:val="fontstyle21"/>
        </w:rPr>
        <w:t>учитывать не просто модальность эмоций (отрицательные или положительные), а, прежде</w:t>
      </w:r>
      <w:r w:rsidRPr="005D6EC5">
        <w:rPr>
          <w:color w:val="000000"/>
        </w:rPr>
        <w:br/>
      </w:r>
      <w:r w:rsidRPr="005D6EC5">
        <w:rPr>
          <w:rStyle w:val="fontstyle21"/>
        </w:rPr>
        <w:t>всего, их интенсивность;</w:t>
      </w:r>
      <w:r w:rsidRPr="005D6EC5">
        <w:rPr>
          <w:color w:val="000000"/>
        </w:rPr>
        <w:br/>
      </w:r>
      <w:r w:rsidRPr="005D6EC5">
        <w:rPr>
          <w:rStyle w:val="fontstyle21"/>
        </w:rPr>
        <w:t>- чувства ребенка нельзя оценивать, невозможно требовать, чтобы он не переживал того,</w:t>
      </w:r>
      <w:r w:rsidRPr="005D6EC5">
        <w:rPr>
          <w:color w:val="000000"/>
        </w:rPr>
        <w:br/>
      </w:r>
      <w:r w:rsidRPr="005D6EC5">
        <w:rPr>
          <w:rStyle w:val="fontstyle21"/>
        </w:rPr>
        <w:t>что он переживает. Как правило, бурные аффективные реакции - это результат</w:t>
      </w:r>
      <w:r w:rsidRPr="005D6EC5">
        <w:rPr>
          <w:color w:val="000000"/>
        </w:rPr>
        <w:br/>
      </w:r>
      <w:r w:rsidRPr="005D6EC5">
        <w:rPr>
          <w:rStyle w:val="fontstyle21"/>
        </w:rPr>
        <w:t>длительного сдерживания эмоций.</w:t>
      </w:r>
      <w:r w:rsidRPr="005D6EC5">
        <w:rPr>
          <w:color w:val="000000"/>
        </w:rPr>
        <w:br/>
      </w:r>
      <w:proofErr w:type="gramStart"/>
      <w:r w:rsidRPr="005D6EC5">
        <w:rPr>
          <w:rStyle w:val="fontstyle21"/>
        </w:rPr>
        <w:t>Работа с инертными обучающимися:</w:t>
      </w:r>
      <w:r w:rsidRPr="005D6EC5">
        <w:rPr>
          <w:color w:val="000000"/>
        </w:rPr>
        <w:br/>
      </w:r>
      <w:r w:rsidRPr="005D6EC5">
        <w:rPr>
          <w:rStyle w:val="fontstyle21"/>
        </w:rPr>
        <w:t>- не требовать от них немедленного включения в работу; их активность в выполнении</w:t>
      </w:r>
      <w:r w:rsidRPr="005D6EC5">
        <w:rPr>
          <w:color w:val="000000"/>
        </w:rPr>
        <w:br/>
      </w:r>
      <w:r w:rsidRPr="005D6EC5">
        <w:rPr>
          <w:rStyle w:val="fontstyle21"/>
        </w:rPr>
        <w:t>нового вида заданий возрастает постепенно;</w:t>
      </w:r>
      <w:r w:rsidRPr="005D6EC5">
        <w:rPr>
          <w:color w:val="000000"/>
        </w:rPr>
        <w:br/>
      </w:r>
      <w:r w:rsidRPr="005D6EC5">
        <w:rPr>
          <w:rStyle w:val="fontstyle21"/>
        </w:rPr>
        <w:t>- следует помнить, что инертные не могут проявлять высокую активность в выполнении</w:t>
      </w:r>
      <w:r w:rsidRPr="005D6EC5">
        <w:rPr>
          <w:color w:val="000000"/>
        </w:rPr>
        <w:br/>
      </w:r>
      <w:r w:rsidRPr="005D6EC5">
        <w:rPr>
          <w:rStyle w:val="fontstyle21"/>
        </w:rPr>
        <w:t>разнообразных заданий, а некоторые вообще отказываются работать в таких условиях;</w:t>
      </w:r>
      <w:r w:rsidRPr="005D6EC5">
        <w:rPr>
          <w:color w:val="000000"/>
        </w:rPr>
        <w:br/>
      </w:r>
      <w:r w:rsidRPr="005D6EC5">
        <w:rPr>
          <w:rStyle w:val="fontstyle21"/>
        </w:rPr>
        <w:t>- не нужно требовать от инертного ученика быстрого изменения неудачных</w:t>
      </w:r>
      <w:r w:rsidRPr="005D6EC5">
        <w:rPr>
          <w:color w:val="000000"/>
        </w:rPr>
        <w:br/>
      </w:r>
      <w:r w:rsidRPr="005D6EC5">
        <w:rPr>
          <w:rStyle w:val="fontstyle21"/>
        </w:rPr>
        <w:t>формулировок, ему необходимо время на обдумывание нового ответа;</w:t>
      </w:r>
      <w:proofErr w:type="gramEnd"/>
      <w:r w:rsidRPr="005D6EC5">
        <w:rPr>
          <w:rStyle w:val="fontstyle21"/>
        </w:rPr>
        <w:t xml:space="preserve"> </w:t>
      </w:r>
      <w:proofErr w:type="gramStart"/>
      <w:r w:rsidRPr="005D6EC5">
        <w:rPr>
          <w:rStyle w:val="fontstyle21"/>
        </w:rPr>
        <w:t>они чаще следуют</w:t>
      </w:r>
      <w:r w:rsidRPr="005D6EC5">
        <w:rPr>
          <w:color w:val="000000"/>
        </w:rPr>
        <w:br/>
      </w:r>
      <w:r w:rsidRPr="005D6EC5">
        <w:rPr>
          <w:rStyle w:val="fontstyle21"/>
        </w:rPr>
        <w:t>принятым стандартам в ответах, избегают импровизации;</w:t>
      </w:r>
      <w:r w:rsidRPr="005D6EC5">
        <w:rPr>
          <w:color w:val="000000"/>
        </w:rPr>
        <w:br/>
      </w:r>
      <w:r w:rsidRPr="005D6EC5">
        <w:rPr>
          <w:rStyle w:val="fontstyle21"/>
        </w:rPr>
        <w:t>- поскольку инертные ученики с трудом отвлекаются от предыдущей ситуации (например,</w:t>
      </w:r>
      <w:r w:rsidRPr="005D6EC5">
        <w:rPr>
          <w:color w:val="000000"/>
        </w:rPr>
        <w:br/>
      </w:r>
      <w:r w:rsidRPr="005D6EC5">
        <w:rPr>
          <w:rStyle w:val="fontstyle21"/>
        </w:rPr>
        <w:t>от дел, которыми они были заняты на перемене), не следует проводить их опрос в начале</w:t>
      </w:r>
      <w:r w:rsidRPr="005D6EC5">
        <w:rPr>
          <w:color w:val="000000"/>
        </w:rPr>
        <w:br/>
      </w:r>
      <w:r w:rsidRPr="005D6EC5">
        <w:rPr>
          <w:rStyle w:val="fontstyle21"/>
        </w:rPr>
        <w:t>урока;</w:t>
      </w:r>
      <w:r w:rsidRPr="005D6EC5">
        <w:br/>
      </w:r>
      <w:r w:rsidRPr="005D6EC5">
        <w:rPr>
          <w:rStyle w:val="fontstyle21"/>
        </w:rPr>
        <w:t>- нужно избегать ситуаций, когда от инертного требуется быстрый устный ответ на</w:t>
      </w:r>
      <w:r w:rsidRPr="005D6EC5">
        <w:rPr>
          <w:color w:val="000000"/>
        </w:rPr>
        <w:br/>
      </w:r>
      <w:r w:rsidRPr="005D6EC5">
        <w:rPr>
          <w:rStyle w:val="fontstyle21"/>
        </w:rPr>
        <w:t>неожиданный вопрос; инертным необходимо предоставить время на обдумывание и</w:t>
      </w:r>
      <w:r w:rsidRPr="005D6EC5">
        <w:rPr>
          <w:color w:val="000000"/>
        </w:rPr>
        <w:br/>
      </w:r>
      <w:r w:rsidRPr="005D6EC5">
        <w:rPr>
          <w:rStyle w:val="fontstyle21"/>
        </w:rPr>
        <w:t>подготовку;</w:t>
      </w:r>
      <w:proofErr w:type="gramEnd"/>
      <w:r w:rsidRPr="005D6EC5">
        <w:rPr>
          <w:color w:val="000000"/>
        </w:rPr>
        <w:br/>
      </w:r>
      <w:r w:rsidRPr="005D6EC5">
        <w:rPr>
          <w:rStyle w:val="fontstyle21"/>
        </w:rPr>
        <w:t xml:space="preserve">- в момент выполнения заданий не следует их отвлекать, переключать </w:t>
      </w:r>
      <w:proofErr w:type="gramStart"/>
      <w:r w:rsidRPr="005D6EC5">
        <w:rPr>
          <w:rStyle w:val="fontstyle21"/>
        </w:rPr>
        <w:t>внимание</w:t>
      </w:r>
      <w:proofErr w:type="gramEnd"/>
      <w:r w:rsidRPr="005D6EC5">
        <w:rPr>
          <w:rStyle w:val="fontstyle21"/>
        </w:rPr>
        <w:t xml:space="preserve"> на что</w:t>
      </w:r>
      <w:r w:rsidR="00F55737" w:rsidRPr="005D6EC5">
        <w:rPr>
          <w:rStyle w:val="fontstyle21"/>
        </w:rPr>
        <w:t xml:space="preserve"> </w:t>
      </w:r>
      <w:r w:rsidRPr="005D6EC5">
        <w:rPr>
          <w:rStyle w:val="fontstyle21"/>
        </w:rPr>
        <w:t>либо другое;</w:t>
      </w:r>
      <w:r w:rsidRPr="005D6EC5">
        <w:rPr>
          <w:color w:val="000000"/>
        </w:rPr>
        <w:br/>
      </w:r>
      <w:r w:rsidRPr="005D6EC5">
        <w:rPr>
          <w:rStyle w:val="fontstyle21"/>
        </w:rPr>
        <w:t>- нежелательно заставлять инертного ученика отвечать новый, только что пройденный</w:t>
      </w:r>
      <w:r w:rsidRPr="005D6EC5">
        <w:rPr>
          <w:color w:val="000000"/>
        </w:rPr>
        <w:br/>
      </w:r>
      <w:r w:rsidRPr="005D6EC5">
        <w:rPr>
          <w:rStyle w:val="fontstyle21"/>
        </w:rPr>
        <w:t>материал: следует отложить его опрос до следующего раза, дав возможность</w:t>
      </w:r>
      <w:r w:rsidRPr="005D6EC5">
        <w:rPr>
          <w:color w:val="000000"/>
        </w:rPr>
        <w:br/>
      </w:r>
      <w:r w:rsidRPr="005D6EC5">
        <w:rPr>
          <w:rStyle w:val="fontstyle21"/>
        </w:rPr>
        <w:t>позаниматься дома.</w:t>
      </w:r>
      <w:r w:rsidRPr="005D6EC5">
        <w:rPr>
          <w:color w:val="000000"/>
        </w:rPr>
        <w:br/>
      </w:r>
      <w:r w:rsidRPr="005D6EC5">
        <w:rPr>
          <w:rStyle w:val="fontstyle21"/>
        </w:rPr>
        <w:t>Педагог обратил большое внимание на введение в обучение эмоционально</w:t>
      </w:r>
      <w:r w:rsidR="00F55737" w:rsidRPr="005D6EC5">
        <w:rPr>
          <w:rStyle w:val="fontstyle21"/>
        </w:rPr>
        <w:t xml:space="preserve"> </w:t>
      </w:r>
      <w:r w:rsidRPr="005D6EC5">
        <w:rPr>
          <w:rStyle w:val="fontstyle21"/>
        </w:rPr>
        <w:t>личностного контекста, индивидуального подхода к ребенку</w:t>
      </w:r>
      <w:r w:rsidRPr="005D6EC5">
        <w:rPr>
          <w:rStyle w:val="fontstyle01"/>
        </w:rPr>
        <w:t xml:space="preserve">. </w:t>
      </w:r>
      <w:r w:rsidRPr="005D6EC5">
        <w:rPr>
          <w:rStyle w:val="fontstyle21"/>
        </w:rPr>
        <w:t>Различные формы работы на</w:t>
      </w:r>
      <w:r w:rsidRPr="005D6EC5">
        <w:rPr>
          <w:color w:val="000000"/>
        </w:rPr>
        <w:br/>
      </w:r>
      <w:r w:rsidRPr="005D6EC5">
        <w:rPr>
          <w:rStyle w:val="fontstyle21"/>
        </w:rPr>
        <w:t>занятиях, в том числе работа в группах, учат ребят общению, взаимопомощи,</w:t>
      </w:r>
      <w:r w:rsidRPr="005D6EC5">
        <w:rPr>
          <w:color w:val="000000"/>
        </w:rPr>
        <w:br/>
      </w:r>
      <w:r w:rsidRPr="005D6EC5">
        <w:rPr>
          <w:rStyle w:val="fontstyle21"/>
        </w:rPr>
        <w:t>ответственности, развивают навыки самостоятельной деятельности, творческие</w:t>
      </w:r>
      <w:r w:rsidRPr="005D6EC5">
        <w:rPr>
          <w:color w:val="000000"/>
        </w:rPr>
        <w:br/>
      </w:r>
      <w:r w:rsidRPr="005D6EC5">
        <w:rPr>
          <w:rStyle w:val="fontstyle21"/>
        </w:rPr>
        <w:t>способности, формируют общественное мнение и создают на каждом уроке</w:t>
      </w:r>
      <w:r w:rsidRPr="005D6EC5">
        <w:rPr>
          <w:color w:val="000000"/>
        </w:rPr>
        <w:br/>
      </w:r>
      <w:r w:rsidRPr="005D6EC5">
        <w:rPr>
          <w:rStyle w:val="fontstyle21"/>
        </w:rPr>
        <w:t>психологически комфортную среду. Такая форма работы позволяет осуществить</w:t>
      </w:r>
      <w:r w:rsidRPr="005D6EC5">
        <w:rPr>
          <w:color w:val="000000"/>
        </w:rPr>
        <w:br/>
      </w:r>
      <w:r w:rsidRPr="005D6EC5">
        <w:rPr>
          <w:rStyle w:val="fontstyle21"/>
        </w:rPr>
        <w:t>личностно-ориентированное обучение: достойное продвижение сильных учащихся,</w:t>
      </w:r>
      <w:r w:rsidRPr="005D6EC5">
        <w:rPr>
          <w:color w:val="000000"/>
        </w:rPr>
        <w:br/>
      </w:r>
      <w:r w:rsidRPr="005D6EC5">
        <w:rPr>
          <w:rStyle w:val="fontstyle21"/>
        </w:rPr>
        <w:t>поддержку и продвижен</w:t>
      </w:r>
      <w:r w:rsidR="0079263C" w:rsidRPr="005D6EC5">
        <w:rPr>
          <w:rStyle w:val="fontstyle21"/>
        </w:rPr>
        <w:t xml:space="preserve">ие вперед слабых. </w:t>
      </w:r>
      <w:proofErr w:type="spellStart"/>
      <w:r w:rsidR="0079263C" w:rsidRPr="005D6EC5">
        <w:rPr>
          <w:rStyle w:val="fontstyle21"/>
        </w:rPr>
        <w:t>Нурмагомед</w:t>
      </w:r>
      <w:proofErr w:type="spellEnd"/>
      <w:r w:rsidR="0079263C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в своей работе широко</w:t>
      </w:r>
      <w:r w:rsidR="0079263C" w:rsidRPr="005D6EC5">
        <w:rPr>
          <w:color w:val="000000"/>
        </w:rPr>
        <w:t xml:space="preserve"> </w:t>
      </w:r>
      <w:r w:rsidRPr="005D6EC5">
        <w:rPr>
          <w:rStyle w:val="fontstyle21"/>
        </w:rPr>
        <w:t>применяет дополнительные занятия с учащимися. Среди них консультации по подготовке</w:t>
      </w:r>
      <w:r w:rsidR="00D77A93" w:rsidRPr="005D6EC5">
        <w:rPr>
          <w:color w:val="000000"/>
        </w:rPr>
        <w:t xml:space="preserve"> </w:t>
      </w:r>
      <w:r w:rsidRPr="005D6EC5">
        <w:rPr>
          <w:rStyle w:val="fontstyle21"/>
        </w:rPr>
        <w:t>к ОГЭ</w:t>
      </w:r>
      <w:r w:rsidR="00D77A93" w:rsidRPr="005D6EC5">
        <w:rPr>
          <w:rStyle w:val="fontstyle21"/>
        </w:rPr>
        <w:t xml:space="preserve"> и ЕГЭ</w:t>
      </w:r>
      <w:r w:rsidRPr="005D6EC5">
        <w:rPr>
          <w:rStyle w:val="fontstyle21"/>
        </w:rPr>
        <w:t>, индивидуальные консультации с целью ликвидации пробелов в знаниях</w:t>
      </w:r>
      <w:r w:rsidR="00D77A93" w:rsidRPr="005D6EC5">
        <w:rPr>
          <w:color w:val="000000"/>
        </w:rPr>
        <w:t xml:space="preserve"> </w:t>
      </w:r>
      <w:r w:rsidRPr="005D6EC5">
        <w:rPr>
          <w:rStyle w:val="fontstyle21"/>
        </w:rPr>
        <w:t>учащихся. Работу с родителями осуществляет посредством индивидуальных</w:t>
      </w:r>
      <w:r w:rsidRPr="005D6EC5">
        <w:rPr>
          <w:color w:val="000000"/>
        </w:rPr>
        <w:br/>
      </w:r>
      <w:r w:rsidRPr="005D6EC5">
        <w:rPr>
          <w:rStyle w:val="fontstyle21"/>
        </w:rPr>
        <w:t>консультаций, выступлений на родительских собраниях.</w:t>
      </w:r>
      <w:r w:rsidRPr="005D6EC5">
        <w:rPr>
          <w:color w:val="000000"/>
        </w:rPr>
        <w:br/>
      </w:r>
      <w:proofErr w:type="spellStart"/>
      <w:r w:rsidR="009F1DE8" w:rsidRPr="005D6EC5">
        <w:rPr>
          <w:rStyle w:val="fontstyle21"/>
        </w:rPr>
        <w:t>Нурмагомед</w:t>
      </w:r>
      <w:proofErr w:type="spellEnd"/>
      <w:r w:rsidR="009F1DE8" w:rsidRPr="005D6EC5">
        <w:rPr>
          <w:rStyle w:val="fontstyle21"/>
        </w:rPr>
        <w:t xml:space="preserve"> Магомедович</w:t>
      </w:r>
      <w:r w:rsidRPr="005D6EC5">
        <w:rPr>
          <w:rStyle w:val="fontstyle21"/>
        </w:rPr>
        <w:t xml:space="preserve"> проводит большу</w:t>
      </w:r>
      <w:r w:rsidR="009F1DE8" w:rsidRPr="005D6EC5">
        <w:rPr>
          <w:rStyle w:val="fontstyle21"/>
        </w:rPr>
        <w:t>ю работу с одаренными детьми. Его</w:t>
      </w:r>
      <w:r w:rsidRPr="005D6EC5">
        <w:rPr>
          <w:rStyle w:val="fontstyle21"/>
        </w:rPr>
        <w:t xml:space="preserve"> воспитанники</w:t>
      </w:r>
      <w:r w:rsidR="009F1DE8" w:rsidRPr="005D6EC5">
        <w:rPr>
          <w:color w:val="000000"/>
        </w:rPr>
        <w:t xml:space="preserve"> </w:t>
      </w:r>
      <w:r w:rsidRPr="005D6EC5">
        <w:rPr>
          <w:rStyle w:val="fontstyle21"/>
        </w:rPr>
        <w:t>участвуют в различных конкурсах. В работе со с</w:t>
      </w:r>
      <w:r w:rsidR="00042D4E" w:rsidRPr="005D6EC5">
        <w:rPr>
          <w:rStyle w:val="fontstyle21"/>
        </w:rPr>
        <w:t xml:space="preserve">воими учениками </w:t>
      </w:r>
      <w:proofErr w:type="spellStart"/>
      <w:r w:rsidR="00042D4E" w:rsidRPr="005D6EC5">
        <w:rPr>
          <w:rStyle w:val="fontstyle21"/>
        </w:rPr>
        <w:t>Нурмагомед</w:t>
      </w:r>
      <w:proofErr w:type="spellEnd"/>
      <w:r w:rsidR="00042D4E" w:rsidRPr="005D6EC5">
        <w:rPr>
          <w:rStyle w:val="fontstyle21"/>
        </w:rPr>
        <w:t xml:space="preserve"> Магомедович</w:t>
      </w:r>
      <w:r w:rsidR="00042D4E" w:rsidRPr="005D6EC5">
        <w:rPr>
          <w:color w:val="000000"/>
        </w:rPr>
        <w:t xml:space="preserve"> </w:t>
      </w:r>
      <w:r w:rsidRPr="005D6EC5">
        <w:rPr>
          <w:rStyle w:val="fontstyle21"/>
        </w:rPr>
        <w:t>повышает интерес к знаниям, развивает творческие способности учеников не только на</w:t>
      </w:r>
      <w:r w:rsidR="00867B25" w:rsidRPr="005D6EC5">
        <w:rPr>
          <w:color w:val="000000"/>
        </w:rPr>
        <w:t xml:space="preserve"> </w:t>
      </w:r>
      <w:r w:rsidRPr="005D6EC5">
        <w:rPr>
          <w:rStyle w:val="fontstyle21"/>
        </w:rPr>
        <w:t>уроках, но и во внеурочное время, вырабатывает устойчивое стремление к</w:t>
      </w:r>
      <w:r w:rsidR="00867B25" w:rsidRPr="005D6EC5">
        <w:rPr>
          <w:color w:val="000000"/>
        </w:rPr>
        <w:t xml:space="preserve"> </w:t>
      </w:r>
      <w:r w:rsidRPr="005D6EC5">
        <w:rPr>
          <w:rStyle w:val="fontstyle21"/>
        </w:rPr>
        <w:t>самостоятельному овладению знаниями, развив</w:t>
      </w:r>
      <w:r w:rsidR="002F2784" w:rsidRPr="005D6EC5">
        <w:rPr>
          <w:rStyle w:val="fontstyle21"/>
        </w:rPr>
        <w:t xml:space="preserve">ает творчество. </w:t>
      </w:r>
    </w:p>
    <w:p w:rsidR="0022045E" w:rsidRPr="005D6EC5" w:rsidRDefault="002F2784" w:rsidP="00802001">
      <w:pPr>
        <w:rPr>
          <w:rStyle w:val="fontstyle21"/>
        </w:rPr>
      </w:pPr>
      <w:r w:rsidRPr="005D6EC5">
        <w:rPr>
          <w:rStyle w:val="fontstyle21"/>
        </w:rPr>
        <w:t xml:space="preserve">Гасанов </w:t>
      </w:r>
      <w:proofErr w:type="spellStart"/>
      <w:r w:rsidRPr="005D6EC5">
        <w:rPr>
          <w:rStyle w:val="fontstyle21"/>
        </w:rPr>
        <w:t>Нурмагомед</w:t>
      </w:r>
      <w:proofErr w:type="spellEnd"/>
      <w:r w:rsidRPr="005D6EC5">
        <w:rPr>
          <w:rStyle w:val="fontstyle21"/>
        </w:rPr>
        <w:t xml:space="preserve"> Магомедович смог</w:t>
      </w:r>
      <w:r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>увлечь своих учеников краеведческой работой. Ребята занимаются сбором материалов о</w:t>
      </w:r>
      <w:r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>земляка</w:t>
      </w:r>
      <w:proofErr w:type="gramStart"/>
      <w:r w:rsidR="0067624A" w:rsidRPr="005D6EC5">
        <w:rPr>
          <w:rStyle w:val="fontstyle21"/>
        </w:rPr>
        <w:t>х-</w:t>
      </w:r>
      <w:proofErr w:type="gramEnd"/>
      <w:r w:rsidR="0067624A" w:rsidRPr="005D6EC5">
        <w:rPr>
          <w:rStyle w:val="fontstyle21"/>
        </w:rPr>
        <w:t xml:space="preserve"> участниках крупнейших сражений, об односельчанах, погибших в годы</w:t>
      </w:r>
      <w:r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>Великой Отечественной войны, о тружениках тыла, о людях, чье детство пришлось на</w:t>
      </w:r>
      <w:r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 xml:space="preserve">военные годы, о воинских захоронениях. </w:t>
      </w:r>
      <w:r w:rsidR="0067624A" w:rsidRPr="005D6EC5">
        <w:rPr>
          <w:color w:val="000000"/>
        </w:rPr>
        <w:br/>
      </w:r>
      <w:r w:rsidR="0067624A" w:rsidRPr="005D6EC5">
        <w:rPr>
          <w:rStyle w:val="fontstyle21"/>
        </w:rPr>
        <w:t>Педагог особое внимание уделяет патриотическому воспитанию учащихся, учит</w:t>
      </w:r>
      <w:r w:rsidR="0067624A" w:rsidRPr="005D6EC5">
        <w:rPr>
          <w:color w:val="000000"/>
        </w:rPr>
        <w:br/>
      </w:r>
      <w:r w:rsidR="0067624A" w:rsidRPr="005D6EC5">
        <w:rPr>
          <w:rStyle w:val="fontstyle21"/>
        </w:rPr>
        <w:t>любить свою малую родину, соблюдать нравственные правила в общении с жителями и её</w:t>
      </w:r>
      <w:r w:rsidR="0067624A" w:rsidRPr="005D6EC5">
        <w:rPr>
          <w:color w:val="000000"/>
        </w:rPr>
        <w:br/>
      </w:r>
      <w:r w:rsidR="0067624A" w:rsidRPr="005D6EC5">
        <w:rPr>
          <w:rStyle w:val="fontstyle21"/>
        </w:rPr>
        <w:t>природой, систематичес</w:t>
      </w:r>
      <w:r w:rsidRPr="005D6EC5">
        <w:rPr>
          <w:rStyle w:val="fontstyle21"/>
        </w:rPr>
        <w:t>ки проводит встречи наследниками</w:t>
      </w:r>
      <w:r w:rsidR="0067624A" w:rsidRPr="005D6EC5">
        <w:rPr>
          <w:rStyle w:val="fontstyle21"/>
        </w:rPr>
        <w:t xml:space="preserve"> Великой Отечественной войны,</w:t>
      </w:r>
      <w:r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>совершает экскурси</w:t>
      </w:r>
      <w:r w:rsidR="00CE1ED7" w:rsidRPr="005D6EC5">
        <w:rPr>
          <w:rStyle w:val="fontstyle21"/>
        </w:rPr>
        <w:t xml:space="preserve">и к памятным местам. </w:t>
      </w:r>
      <w:proofErr w:type="spellStart"/>
      <w:r w:rsidR="00CE1ED7" w:rsidRPr="005D6EC5">
        <w:rPr>
          <w:rStyle w:val="fontstyle21"/>
        </w:rPr>
        <w:t>Нурмагомед</w:t>
      </w:r>
      <w:proofErr w:type="spellEnd"/>
      <w:r w:rsidR="0067624A" w:rsidRPr="005D6EC5">
        <w:rPr>
          <w:rStyle w:val="fontstyle21"/>
        </w:rPr>
        <w:t xml:space="preserve"> знакомит учеников с книгой</w:t>
      </w:r>
      <w:r w:rsidR="00CE1ED7" w:rsidRPr="005D6EC5">
        <w:t xml:space="preserve"> </w:t>
      </w:r>
      <w:r w:rsidR="00CE1ED7" w:rsidRPr="005D6EC5">
        <w:rPr>
          <w:rStyle w:val="fontstyle21"/>
        </w:rPr>
        <w:t>«Книга боевой и трудовой славы»</w:t>
      </w:r>
      <w:r w:rsidR="0067624A" w:rsidRPr="005D6EC5">
        <w:rPr>
          <w:rStyle w:val="fontstyle21"/>
        </w:rPr>
        <w:t>, проводит в классе мероприятия на</w:t>
      </w:r>
      <w:r w:rsidR="00CE1ED7" w:rsidRPr="005D6EC5">
        <w:rPr>
          <w:color w:val="000000"/>
        </w:rPr>
        <w:t xml:space="preserve"> </w:t>
      </w:r>
      <w:r w:rsidR="0067624A" w:rsidRPr="005D6EC5">
        <w:rPr>
          <w:rStyle w:val="fontstyle21"/>
        </w:rPr>
        <w:t>патриотические темы: «Детство, опаленное войной», «Хочется мальчишкам в армии</w:t>
      </w:r>
      <w:r w:rsidR="0067624A" w:rsidRPr="005D6EC5">
        <w:rPr>
          <w:color w:val="000000"/>
        </w:rPr>
        <w:br/>
      </w:r>
      <w:r w:rsidR="0067624A" w:rsidRPr="005D6EC5">
        <w:rPr>
          <w:rStyle w:val="fontstyle21"/>
        </w:rPr>
        <w:t>служить», праздничные огоньки акции «Георгиевская ленточка», «Утро Победы».</w:t>
      </w:r>
      <w:r w:rsidR="0067624A" w:rsidRPr="005D6EC5">
        <w:rPr>
          <w:color w:val="000000"/>
        </w:rPr>
        <w:br/>
      </w:r>
      <w:r w:rsidR="0067624A" w:rsidRPr="005D6EC5">
        <w:rPr>
          <w:rStyle w:val="fontstyle21"/>
        </w:rPr>
        <w:t xml:space="preserve">Результатом такого </w:t>
      </w:r>
      <w:r w:rsidR="0022045E" w:rsidRPr="005D6EC5">
        <w:rPr>
          <w:rStyle w:val="fontstyle21"/>
        </w:rPr>
        <w:t xml:space="preserve">образовательного и воспитательного процесса являются следующие </w:t>
      </w:r>
      <w:proofErr w:type="gramStart"/>
      <w:r w:rsidR="0022045E" w:rsidRPr="005D6EC5">
        <w:rPr>
          <w:rStyle w:val="fontstyle21"/>
        </w:rPr>
        <w:t>результаты</w:t>
      </w:r>
      <w:proofErr w:type="gramEnd"/>
      <w:r w:rsidR="0022045E" w:rsidRPr="005D6EC5">
        <w:rPr>
          <w:rStyle w:val="fontstyle21"/>
        </w:rPr>
        <w:t xml:space="preserve"> которые учащиеся показали за</w:t>
      </w:r>
      <w:r w:rsidR="00FA78B2" w:rsidRPr="005D6EC5">
        <w:rPr>
          <w:rStyle w:val="fontstyle21"/>
        </w:rPr>
        <w:t xml:space="preserve"> последние</w:t>
      </w:r>
      <w:r w:rsidR="0022045E" w:rsidRPr="005D6EC5">
        <w:rPr>
          <w:rStyle w:val="fontstyle21"/>
        </w:rPr>
        <w:t xml:space="preserve"> 3 года:</w:t>
      </w:r>
    </w:p>
    <w:tbl>
      <w:tblPr>
        <w:tblStyle w:val="1"/>
        <w:tblpPr w:leftFromText="180" w:rightFromText="180" w:vertAnchor="text" w:horzAnchor="margin" w:tblpX="-153" w:tblpY="13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2325"/>
        <w:gridCol w:w="3266"/>
        <w:gridCol w:w="2346"/>
      </w:tblGrid>
      <w:tr w:rsidR="00ED03C3" w:rsidRPr="005D6EC5" w:rsidTr="00FF3D72">
        <w:trPr>
          <w:trHeight w:val="192"/>
        </w:trPr>
        <w:tc>
          <w:tcPr>
            <w:tcW w:w="9180" w:type="dxa"/>
            <w:gridSpan w:val="4"/>
          </w:tcPr>
          <w:p w:rsidR="00F853EA" w:rsidRPr="005D6EC5" w:rsidRDefault="00F853EA" w:rsidP="006342F9">
            <w:pPr>
              <w:ind w:left="108"/>
              <w:jc w:val="center"/>
              <w:rPr>
                <w:rStyle w:val="fontstyle21"/>
                <w:b/>
              </w:rPr>
            </w:pPr>
            <w:r w:rsidRPr="005D6EC5">
              <w:rPr>
                <w:rStyle w:val="fontstyle21"/>
                <w:b/>
              </w:rPr>
              <w:t>Результаты муниципального этапа олимпиад</w:t>
            </w:r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2016/</w:t>
            </w:r>
            <w:r w:rsidR="008B11CC" w:rsidRPr="005D6EC5">
              <w:rPr>
                <w:lang w:eastAsia="en-US" w:bidi="en-US"/>
              </w:rPr>
              <w:t>20</w:t>
            </w:r>
            <w:r w:rsidRPr="005D6EC5">
              <w:rPr>
                <w:lang w:val="en-US" w:eastAsia="en-US" w:bidi="en-US"/>
              </w:rPr>
              <w:t>17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Зумруд</w:t>
            </w:r>
            <w:proofErr w:type="spellEnd"/>
            <w:r w:rsidRPr="005D6EC5">
              <w:rPr>
                <w:lang w:val="en-US" w:eastAsia="en-US" w:bidi="en-US"/>
              </w:rPr>
              <w:t xml:space="preserve"> 7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 xml:space="preserve">Муниципальный этап всероссийской олимпиады по истории </w:t>
            </w: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2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2016/2017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Шамиль</w:t>
            </w:r>
            <w:proofErr w:type="spellEnd"/>
            <w:r w:rsidRPr="005D6EC5">
              <w:rPr>
                <w:lang w:val="en-US" w:eastAsia="en-US" w:bidi="en-US"/>
              </w:rPr>
              <w:t xml:space="preserve"> 9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Муниципальный этап всероссийской олимпиады по обществознанию</w:t>
            </w: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2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2016/2017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Шамиль</w:t>
            </w:r>
            <w:proofErr w:type="spellEnd"/>
            <w:r w:rsidRPr="005D6EC5">
              <w:rPr>
                <w:lang w:val="en-US" w:eastAsia="en-US" w:bidi="en-US"/>
              </w:rPr>
              <w:t xml:space="preserve"> 9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Муниципальный этап всероссийской олимпиады по истории Дагестана</w:t>
            </w:r>
          </w:p>
          <w:p w:rsidR="005D6EC5" w:rsidRPr="005D6EC5" w:rsidRDefault="005D6EC5" w:rsidP="006342F9">
            <w:pPr>
              <w:rPr>
                <w:lang w:eastAsia="en-US" w:bidi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1 </w:t>
            </w:r>
            <w:proofErr w:type="spellStart"/>
            <w:r w:rsidRPr="005D6EC5">
              <w:rPr>
                <w:lang w:val="en-US" w:eastAsia="en-US" w:bidi="en-US"/>
              </w:rPr>
              <w:t>мсето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2016/2017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Шамиль</w:t>
            </w:r>
            <w:proofErr w:type="spellEnd"/>
            <w:r w:rsidRPr="005D6EC5">
              <w:rPr>
                <w:lang w:val="en-US" w:eastAsia="en-US" w:bidi="en-US"/>
              </w:rPr>
              <w:t xml:space="preserve"> 9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Муниципальный этап всероссийской олимпиады по истории</w:t>
            </w: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1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2017/2018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Асиялова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Патимат</w:t>
            </w:r>
            <w:proofErr w:type="spellEnd"/>
            <w:r w:rsidRPr="005D6EC5">
              <w:rPr>
                <w:lang w:val="en-US" w:eastAsia="en-US" w:bidi="en-US"/>
              </w:rPr>
              <w:t xml:space="preserve"> 11 </w:t>
            </w:r>
            <w:proofErr w:type="spellStart"/>
            <w:r w:rsidRPr="005D6EC5">
              <w:rPr>
                <w:lang w:val="en-US" w:eastAsia="en-US" w:bidi="en-US"/>
              </w:rPr>
              <w:t>класс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краеведению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1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Абдулаева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Патимат</w:t>
            </w:r>
            <w:proofErr w:type="spellEnd"/>
          </w:p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10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краеведению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2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Саадулаев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Сахратула</w:t>
            </w:r>
            <w:proofErr w:type="spellEnd"/>
            <w:r w:rsidRPr="005D6EC5">
              <w:rPr>
                <w:lang w:val="en-US" w:eastAsia="en-US" w:bidi="en-US"/>
              </w:rPr>
              <w:t xml:space="preserve"> 7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обществознанию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3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Камшалова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Хава</w:t>
            </w:r>
            <w:proofErr w:type="spellEnd"/>
            <w:r w:rsidRPr="005D6EC5">
              <w:rPr>
                <w:lang w:val="en-US" w:eastAsia="en-US" w:bidi="en-US"/>
              </w:rPr>
              <w:t xml:space="preserve"> 8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обществознанию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3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Зумруд</w:t>
            </w:r>
            <w:proofErr w:type="spellEnd"/>
            <w:r w:rsidRPr="005D6EC5">
              <w:rPr>
                <w:lang w:val="en-US" w:eastAsia="en-US" w:bidi="en-US"/>
              </w:rPr>
              <w:t xml:space="preserve"> 9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обществознанию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3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Саадулаев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Сахратула</w:t>
            </w:r>
            <w:proofErr w:type="spellEnd"/>
            <w:r w:rsidRPr="005D6EC5">
              <w:rPr>
                <w:lang w:val="en-US" w:eastAsia="en-US" w:bidi="en-US"/>
              </w:rPr>
              <w:t xml:space="preserve"> 7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истории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2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Камшалова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Хава</w:t>
            </w:r>
            <w:proofErr w:type="spellEnd"/>
            <w:r w:rsidRPr="005D6EC5">
              <w:rPr>
                <w:lang w:val="en-US" w:eastAsia="en-US" w:bidi="en-US"/>
              </w:rPr>
              <w:t xml:space="preserve"> 8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истории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2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  <w:tr w:rsidR="005273FC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>2018/2019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val="en-US" w:eastAsia="en-US" w:bidi="en-US"/>
              </w:rPr>
            </w:pPr>
            <w:proofErr w:type="spellStart"/>
            <w:r w:rsidRPr="005D6EC5">
              <w:rPr>
                <w:lang w:val="en-US" w:eastAsia="en-US" w:bidi="en-US"/>
              </w:rPr>
              <w:t>Сайгитмагомедова</w:t>
            </w:r>
            <w:proofErr w:type="spellEnd"/>
            <w:r w:rsidRPr="005D6EC5">
              <w:rPr>
                <w:lang w:val="en-US" w:eastAsia="en-US" w:bidi="en-US"/>
              </w:rPr>
              <w:t xml:space="preserve"> </w:t>
            </w:r>
            <w:proofErr w:type="spellStart"/>
            <w:r w:rsidRPr="005D6EC5">
              <w:rPr>
                <w:lang w:val="en-US" w:eastAsia="en-US" w:bidi="en-US"/>
              </w:rPr>
              <w:t>Зумруд</w:t>
            </w:r>
            <w:proofErr w:type="spellEnd"/>
            <w:r w:rsidRPr="005D6EC5">
              <w:rPr>
                <w:lang w:val="en-US" w:eastAsia="en-US" w:bidi="en-US"/>
              </w:rPr>
              <w:t xml:space="preserve"> 9 </w:t>
            </w:r>
            <w:proofErr w:type="spellStart"/>
            <w:r w:rsidRPr="005D6EC5">
              <w:rPr>
                <w:lang w:val="en-US" w:eastAsia="en-US" w:bidi="en-US"/>
              </w:rPr>
              <w:t>кл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273FC" w:rsidRPr="005D6EC5" w:rsidRDefault="005273FC" w:rsidP="006342F9">
            <w:pPr>
              <w:rPr>
                <w:lang w:eastAsia="en-US" w:bidi="en-US"/>
              </w:rPr>
            </w:pPr>
            <w:r w:rsidRPr="005D6EC5">
              <w:rPr>
                <w:lang w:eastAsia="en-US" w:bidi="en-US"/>
              </w:rPr>
              <w:t>Районный этап олимпиады по истории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FC" w:rsidRPr="005D6EC5" w:rsidRDefault="005273FC" w:rsidP="006342F9">
            <w:pPr>
              <w:ind w:right="252"/>
              <w:rPr>
                <w:lang w:val="en-US" w:eastAsia="en-US" w:bidi="en-US"/>
              </w:rPr>
            </w:pPr>
            <w:r w:rsidRPr="005D6EC5">
              <w:rPr>
                <w:lang w:val="en-US" w:eastAsia="en-US" w:bidi="en-US"/>
              </w:rPr>
              <w:t xml:space="preserve">1 </w:t>
            </w:r>
            <w:proofErr w:type="spellStart"/>
            <w:r w:rsidRPr="005D6EC5">
              <w:rPr>
                <w:lang w:val="en-US" w:eastAsia="en-US" w:bidi="en-US"/>
              </w:rPr>
              <w:t>место</w:t>
            </w:r>
            <w:proofErr w:type="spellEnd"/>
          </w:p>
        </w:tc>
      </w:tr>
    </w:tbl>
    <w:p w:rsidR="005273FC" w:rsidRPr="005D6EC5" w:rsidRDefault="005273FC" w:rsidP="00802001">
      <w:pPr>
        <w:rPr>
          <w:rStyle w:val="fontstyle21"/>
        </w:rPr>
      </w:pPr>
    </w:p>
    <w:tbl>
      <w:tblPr>
        <w:tblStyle w:val="2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268"/>
        <w:gridCol w:w="3402"/>
        <w:gridCol w:w="1972"/>
      </w:tblGrid>
      <w:tr w:rsidR="003D51B2" w:rsidRPr="005D6EC5" w:rsidTr="00FF3D72">
        <w:trPr>
          <w:trHeight w:val="218"/>
        </w:trPr>
        <w:tc>
          <w:tcPr>
            <w:tcW w:w="8648" w:type="dxa"/>
            <w:gridSpan w:val="4"/>
          </w:tcPr>
          <w:p w:rsidR="003D51B2" w:rsidRPr="005D6EC5" w:rsidRDefault="00991A3C" w:rsidP="00991A3C">
            <w:pPr>
              <w:ind w:left="284"/>
              <w:jc w:val="center"/>
              <w:rPr>
                <w:rStyle w:val="fontstyle21"/>
                <w:b/>
              </w:rPr>
            </w:pPr>
            <w:r w:rsidRPr="005D6EC5">
              <w:rPr>
                <w:rStyle w:val="fontstyle21"/>
                <w:b/>
              </w:rPr>
              <w:t>Результаты проектно-исследовательских работ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№</w:t>
            </w: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Ф.И.О. учащихся 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Внеурочная деятельность с учащимися и тема: 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Места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Нажмудинова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Байгинат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8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конкурс творческих и исследовательских работ «И гордо реет флаг державный».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Сайгитмагомедов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Шамиль 7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>.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конкурс творческих работ: «Права человека глазами ребенка».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8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Районный </w:t>
            </w:r>
            <w:proofErr w:type="gramStart"/>
            <w:r w:rsidRPr="005D6EC5">
              <w:rPr>
                <w:rFonts w:eastAsia="Calibri"/>
                <w:kern w:val="1"/>
                <w:lang w:eastAsia="ar-SA"/>
              </w:rPr>
              <w:t>конкурс</w:t>
            </w:r>
            <w:proofErr w:type="gramEnd"/>
            <w:r w:rsidRPr="005D6EC5">
              <w:rPr>
                <w:rFonts w:eastAsia="Calibri"/>
                <w:kern w:val="1"/>
                <w:lang w:eastAsia="ar-SA"/>
              </w:rPr>
              <w:t xml:space="preserve"> посвященный Всемирному дню воды.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 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Камшалов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Мурад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7кл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Районный </w:t>
            </w:r>
            <w:proofErr w:type="gramStart"/>
            <w:r w:rsidRPr="005D6EC5">
              <w:rPr>
                <w:rFonts w:eastAsia="Calibri"/>
                <w:kern w:val="1"/>
                <w:lang w:eastAsia="ar-SA"/>
              </w:rPr>
              <w:t>конкурс</w:t>
            </w:r>
            <w:proofErr w:type="gramEnd"/>
            <w:r w:rsidRPr="005D6EC5">
              <w:rPr>
                <w:rFonts w:eastAsia="Calibri"/>
                <w:kern w:val="1"/>
                <w:lang w:eastAsia="ar-SA"/>
              </w:rPr>
              <w:t xml:space="preserve"> посвященный Всемирному дню воды. 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Нажмудинова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Аминат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7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Районный конкурс «</w:t>
            </w:r>
            <w:proofErr w:type="gramStart"/>
            <w:r w:rsidRPr="005D6EC5">
              <w:rPr>
                <w:rFonts w:eastAsia="Calibri"/>
                <w:kern w:val="1"/>
                <w:lang w:eastAsia="ar-SA"/>
              </w:rPr>
              <w:t>Зеленая</w:t>
            </w:r>
            <w:proofErr w:type="gramEnd"/>
            <w:r w:rsidRPr="005D6EC5">
              <w:rPr>
                <w:rFonts w:eastAsia="Calibri"/>
                <w:kern w:val="1"/>
                <w:lang w:eastAsia="ar-SA"/>
              </w:rPr>
              <w:t xml:space="preserve"> планет» в номинации «Многообразие вековых традиций»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2014 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Абдурахимов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Магомед 6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Районный конкурс «Зеленая планета» в номинации «Многообразие вековых традиций»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Сайгитмагомедов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Шамиль 7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FA52C6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Республиканский этап конкурса творческих работ: «Права человека глазами ребенка».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Благодарность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Абдулаева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кл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r w:rsidRPr="005D6EC5">
              <w:rPr>
                <w:rFonts w:eastAsia="Calibri"/>
                <w:kern w:val="1"/>
                <w:lang w:eastAsia="ar-SA"/>
              </w:rPr>
              <w:t>Участие на республиканской научной конференции молодых исследователей «Шаг в Будущее -2019»</w:t>
            </w:r>
            <w:r w:rsidRPr="005D6EC5">
              <w:rPr>
                <w:rFonts w:eastAsia="Calibri"/>
                <w:kern w:val="1"/>
                <w:lang w:eastAsia="ar-SA"/>
              </w:rPr>
              <w:tab/>
            </w: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Удостворение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участника XXIV республиканской научной конференции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Calibri"/>
                <w:kern w:val="1"/>
                <w:lang w:eastAsia="ar-SA"/>
              </w:rPr>
            </w:pPr>
            <w:proofErr w:type="spellStart"/>
            <w:r w:rsidRPr="005D6EC5">
              <w:rPr>
                <w:rFonts w:eastAsia="Calibri"/>
                <w:kern w:val="1"/>
                <w:lang w:eastAsia="ar-SA"/>
              </w:rPr>
              <w:t>Удостворение</w:t>
            </w:r>
            <w:proofErr w:type="spellEnd"/>
            <w:r w:rsidRPr="005D6EC5">
              <w:rPr>
                <w:rFonts w:eastAsia="Calibri"/>
                <w:kern w:val="1"/>
                <w:lang w:eastAsia="ar-SA"/>
              </w:rPr>
              <w:t xml:space="preserve"> участника </w:t>
            </w:r>
            <w:r w:rsidRPr="005D6EC5">
              <w:rPr>
                <w:rFonts w:eastAsia="Calibri"/>
                <w:kern w:val="1"/>
                <w:lang w:val="en-US" w:eastAsia="ar-SA"/>
              </w:rPr>
              <w:t>XXIV</w:t>
            </w:r>
            <w:r w:rsidRPr="005D6EC5">
              <w:rPr>
                <w:rFonts w:eastAsia="Calibri"/>
                <w:kern w:val="1"/>
                <w:lang w:eastAsia="ar-SA"/>
              </w:rPr>
              <w:t xml:space="preserve"> республиканской научной конференции+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18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Джаватханов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Магомед 8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kern w:val="1"/>
              </w:rPr>
            </w:pPr>
            <w:r w:rsidRPr="005D6EC5">
              <w:rPr>
                <w:kern w:val="1"/>
              </w:rPr>
              <w:t xml:space="preserve">Районная конференция молодых исследователей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kern w:val="1"/>
              </w:rPr>
              <w:t>«Шаг в Будущее 2016»  районный этап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1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мсето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Гаджиев Магомед 11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kern w:val="1"/>
              </w:rPr>
            </w:pPr>
            <w:r w:rsidRPr="005D6EC5">
              <w:rPr>
                <w:kern w:val="1"/>
              </w:rPr>
              <w:t xml:space="preserve">Районный конкурс «В зеркале истории: 70 – </w:t>
            </w:r>
            <w:proofErr w:type="spellStart"/>
            <w:r w:rsidRPr="005D6EC5">
              <w:rPr>
                <w:kern w:val="1"/>
              </w:rPr>
              <w:t>летие</w:t>
            </w:r>
            <w:proofErr w:type="spellEnd"/>
            <w:r w:rsidRPr="005D6EC5">
              <w:rPr>
                <w:kern w:val="1"/>
              </w:rPr>
              <w:t xml:space="preserve"> Великой Победы» в номинации сочинение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Диплом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степень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Всероссийский конкурс проектно-исследовательских работ «Мы дружбой народов сильны».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93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Нажмудинова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Байгинат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Республиканский конкурс проектно-исследовательских работ  «Гордо реет флаг державный».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>.</w:t>
            </w:r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конкурс творческих работ: «Права человека глазами ребенка».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Джаватханов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Магомед 9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Всероссийский конкурс проектно-исследовательских работ «Моя малая родина: природа, культура, этнос.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Ибрагимова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9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Всероссийский конкурс творческих и исследовательских работ по теме: «МЫ  ДРУЖБОЙ НАРОДОВ СИЛЬНЫ»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86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Республиканский этап  конкурса творческих работ: «Права человека глазами ребенка».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Джаватханов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Магомед 11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конкурс ко Дню «Защитника Отечества» в номинации «Сочинение»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3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11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kern w:val="1"/>
              </w:rPr>
            </w:pPr>
            <w:r w:rsidRPr="005D6EC5">
              <w:rPr>
                <w:kern w:val="1"/>
              </w:rPr>
              <w:t xml:space="preserve">Районная конференция молодых исследователей </w:t>
            </w:r>
          </w:p>
          <w:p w:rsidR="006342F9" w:rsidRDefault="006342F9" w:rsidP="00991A3C">
            <w:pPr>
              <w:widowControl w:val="0"/>
              <w:suppressAutoHyphens/>
              <w:rPr>
                <w:kern w:val="1"/>
              </w:rPr>
            </w:pPr>
            <w:r w:rsidRPr="005D6EC5">
              <w:rPr>
                <w:kern w:val="1"/>
              </w:rPr>
              <w:t>«Шаг в Будущее 2018»  районный этап</w:t>
            </w:r>
          </w:p>
          <w:p w:rsidR="00FA52C6" w:rsidRPr="005D6EC5" w:rsidRDefault="00FA52C6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Ибрагимова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9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Республиканский конкурс творческих и исследовательских работ «И гордо реет флаг державный».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Асиялова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11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Участие на республиканской научной конференции молодых исследователей «Шаг в Будущее -2018»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Удостворение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участника </w:t>
            </w:r>
            <w:r w:rsidRPr="005D6EC5">
              <w:rPr>
                <w:rFonts w:eastAsia="Andale Sans UI"/>
                <w:kern w:val="1"/>
                <w:lang w:val="en-US" w:eastAsia="ar-SA"/>
              </w:rPr>
              <w:t>XXIV</w:t>
            </w:r>
            <w:r w:rsidRPr="005D6EC5">
              <w:rPr>
                <w:rFonts w:eastAsia="Andale Sans UI"/>
                <w:kern w:val="1"/>
                <w:lang w:eastAsia="ar-SA"/>
              </w:rPr>
              <w:t xml:space="preserve"> республиканской научной конференции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Ибрагимова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9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spacing w:after="200"/>
              <w:contextualSpacing/>
              <w:jc w:val="both"/>
              <w:rPr>
                <w:kern w:val="1"/>
              </w:rPr>
            </w:pPr>
            <w:r w:rsidRPr="005D6EC5">
              <w:rPr>
                <w:kern w:val="1"/>
              </w:rPr>
              <w:t>Республиканский этап конкурса «Гордо реет флаг державный»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kern w:val="1"/>
              </w:rPr>
              <w:t>Номинация: «Официальная символика Р.Д.»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Абдулаева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Всероссийский конкурс творческих и исследовательских работ по теме: «МЫ  ДРУЖБОЙ НАРОДОВ СИЛЬНЫ»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 2 место 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Сайгитмагомедова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Зумруд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9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Всероссийский конкурс проектно-исследовательских работ «Моя малая родина: природа, культура, этнос.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991A3C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Абдулаева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10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kern w:val="1"/>
              </w:rPr>
            </w:pPr>
            <w:r w:rsidRPr="005D6EC5">
              <w:rPr>
                <w:kern w:val="1"/>
              </w:rPr>
              <w:t xml:space="preserve">Районная конференция молодых исследователей 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kern w:val="1"/>
              </w:rPr>
              <w:t xml:space="preserve">«Шаг в Будущее 2019»  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991A3C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Камшалова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Хава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8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этап республиканского конкурса творческих и исследовательских работ «И гордо реет флаг державный». Официальная символика РД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 xml:space="preserve">Грамота </w:t>
            </w:r>
          </w:p>
          <w:p w:rsidR="006342F9" w:rsidRPr="005D6EC5" w:rsidRDefault="00991A3C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Камшалова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Хава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8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Республиканский этап конкурса творческих и исследовательских работ «И гордо реет флаг державный». Официальная символика РД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1 место</w:t>
            </w:r>
          </w:p>
        </w:tc>
      </w:tr>
      <w:tr w:rsidR="006342F9" w:rsidRPr="005D6EC5" w:rsidTr="00FF3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560" w:type="dxa"/>
          </w:tcPr>
          <w:p w:rsidR="006342F9" w:rsidRPr="005D6EC5" w:rsidRDefault="006342F9" w:rsidP="00991A3C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</w:p>
        </w:tc>
        <w:tc>
          <w:tcPr>
            <w:tcW w:w="226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Абакарова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Патимат</w:t>
            </w:r>
            <w:proofErr w:type="spellEnd"/>
            <w:r w:rsidRPr="005D6EC5">
              <w:rPr>
                <w:rFonts w:eastAsia="Andale Sans UI"/>
                <w:kern w:val="1"/>
                <w:lang w:eastAsia="ar-SA"/>
              </w:rPr>
              <w:t xml:space="preserve"> 5 </w:t>
            </w:r>
            <w:proofErr w:type="spellStart"/>
            <w:r w:rsidRPr="005D6EC5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</w:p>
        </w:tc>
        <w:tc>
          <w:tcPr>
            <w:tcW w:w="3402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Районный этап республиканского конкурса «</w:t>
            </w:r>
            <w:proofErr w:type="gramStart"/>
            <w:r w:rsidRPr="005D6EC5">
              <w:rPr>
                <w:rFonts w:eastAsia="Andale Sans UI"/>
                <w:kern w:val="1"/>
                <w:lang w:eastAsia="ar-SA"/>
              </w:rPr>
              <w:t>Юные</w:t>
            </w:r>
            <w:proofErr w:type="gramEnd"/>
            <w:r w:rsidRPr="005D6EC5">
              <w:rPr>
                <w:rFonts w:eastAsia="Andale Sans UI"/>
                <w:kern w:val="1"/>
                <w:lang w:eastAsia="ar-SA"/>
              </w:rPr>
              <w:t xml:space="preserve"> фотолюбители-2019»</w:t>
            </w:r>
          </w:p>
        </w:tc>
        <w:tc>
          <w:tcPr>
            <w:tcW w:w="1418" w:type="dxa"/>
          </w:tcPr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Грамота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5D6EC5">
              <w:rPr>
                <w:rFonts w:eastAsia="Andale Sans UI"/>
                <w:kern w:val="1"/>
                <w:lang w:eastAsia="ar-SA"/>
              </w:rPr>
              <w:t>2 место</w:t>
            </w:r>
          </w:p>
          <w:p w:rsidR="006342F9" w:rsidRPr="005D6EC5" w:rsidRDefault="006342F9" w:rsidP="00991A3C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</w:p>
        </w:tc>
      </w:tr>
    </w:tbl>
    <w:p w:rsidR="006342F9" w:rsidRPr="005D6EC5" w:rsidRDefault="006342F9" w:rsidP="00802001">
      <w:pPr>
        <w:rPr>
          <w:rStyle w:val="fontstyle21"/>
        </w:rPr>
      </w:pPr>
    </w:p>
    <w:tbl>
      <w:tblPr>
        <w:tblStyle w:val="5"/>
        <w:tblpPr w:leftFromText="180" w:rightFromText="180" w:vertAnchor="text" w:horzAnchor="margin" w:tblpX="-176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2197"/>
        <w:gridCol w:w="2761"/>
        <w:gridCol w:w="2695"/>
        <w:gridCol w:w="855"/>
      </w:tblGrid>
      <w:tr w:rsidR="00715A0D" w:rsidRPr="005D6EC5" w:rsidTr="00715A0D">
        <w:trPr>
          <w:trHeight w:val="166"/>
        </w:trPr>
        <w:tc>
          <w:tcPr>
            <w:tcW w:w="9210" w:type="dxa"/>
            <w:gridSpan w:val="5"/>
          </w:tcPr>
          <w:p w:rsidR="00715A0D" w:rsidRPr="00FA52C6" w:rsidRDefault="00715A0D" w:rsidP="00821C64">
            <w:pPr>
              <w:jc w:val="center"/>
              <w:rPr>
                <w:b/>
                <w:color w:val="000000" w:themeColor="text1"/>
              </w:rPr>
            </w:pPr>
            <w:r w:rsidRPr="00FA52C6">
              <w:rPr>
                <w:b/>
                <w:color w:val="000000" w:themeColor="text1"/>
              </w:rPr>
              <w:t>Награды за успехи в профессиональной деятельности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</w:tcPr>
          <w:p w:rsidR="00715A0D" w:rsidRPr="005D6EC5" w:rsidRDefault="00715A0D" w:rsidP="00715A0D">
            <w:pPr>
              <w:jc w:val="both"/>
            </w:pPr>
            <w:r w:rsidRPr="005D6EC5">
              <w:t>№</w:t>
            </w:r>
          </w:p>
        </w:tc>
        <w:tc>
          <w:tcPr>
            <w:tcW w:w="2197" w:type="dxa"/>
          </w:tcPr>
          <w:p w:rsidR="00715A0D" w:rsidRPr="005D6EC5" w:rsidRDefault="00715A0D" w:rsidP="00715A0D">
            <w:pPr>
              <w:jc w:val="both"/>
            </w:pPr>
            <w:r w:rsidRPr="005D6EC5">
              <w:t>Название документа</w:t>
            </w:r>
          </w:p>
        </w:tc>
        <w:tc>
          <w:tcPr>
            <w:tcW w:w="2761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Содержание </w:t>
            </w:r>
          </w:p>
        </w:tc>
        <w:tc>
          <w:tcPr>
            <w:tcW w:w="2695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Кем </w:t>
            </w:r>
            <w:proofErr w:type="gramStart"/>
            <w:r w:rsidRPr="005D6EC5">
              <w:t>выдан</w:t>
            </w:r>
            <w:proofErr w:type="gramEnd"/>
          </w:p>
        </w:tc>
        <w:tc>
          <w:tcPr>
            <w:tcW w:w="802" w:type="dxa"/>
          </w:tcPr>
          <w:p w:rsidR="00715A0D" w:rsidRPr="005D6EC5" w:rsidRDefault="00715A0D" w:rsidP="00715A0D">
            <w:pPr>
              <w:jc w:val="both"/>
            </w:pPr>
            <w:r w:rsidRPr="005D6EC5">
              <w:t>Когда выдан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55" w:type="dxa"/>
            <w:tcBorders>
              <w:bottom w:val="single" w:sz="4" w:space="0" w:color="auto"/>
            </w:tcBorders>
          </w:tcPr>
          <w:p w:rsidR="00715A0D" w:rsidRPr="0026742B" w:rsidRDefault="00715A0D" w:rsidP="00715A0D">
            <w:pPr>
              <w:jc w:val="both"/>
              <w:rPr>
                <w:sz w:val="22"/>
              </w:rPr>
            </w:pPr>
            <w:r w:rsidRPr="0026742B">
              <w:rPr>
                <w:sz w:val="22"/>
              </w:rPr>
              <w:t xml:space="preserve"> 1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715A0D" w:rsidRPr="0026742B" w:rsidRDefault="00715A0D" w:rsidP="00715A0D">
            <w:pPr>
              <w:jc w:val="both"/>
              <w:rPr>
                <w:sz w:val="22"/>
              </w:rPr>
            </w:pPr>
            <w:r w:rsidRPr="0026742B">
              <w:rPr>
                <w:sz w:val="22"/>
              </w:rPr>
              <w:t>Благодарность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15A0D" w:rsidRDefault="00715A0D" w:rsidP="00715A0D">
            <w:pPr>
              <w:jc w:val="both"/>
              <w:rPr>
                <w:sz w:val="22"/>
              </w:rPr>
            </w:pPr>
            <w:r w:rsidRPr="0026742B">
              <w:rPr>
                <w:sz w:val="22"/>
              </w:rPr>
              <w:t xml:space="preserve">За методическое руководство в подготовке работ учащихся для </w:t>
            </w:r>
            <w:proofErr w:type="spellStart"/>
            <w:r w:rsidRPr="0026742B">
              <w:rPr>
                <w:sz w:val="22"/>
              </w:rPr>
              <w:t>ркспубликанского</w:t>
            </w:r>
            <w:proofErr w:type="spellEnd"/>
            <w:r w:rsidRPr="0026742B">
              <w:rPr>
                <w:sz w:val="22"/>
              </w:rPr>
              <w:t xml:space="preserve"> конкурса «Права человека глазами ребенка»</w:t>
            </w:r>
          </w:p>
          <w:p w:rsidR="0026742B" w:rsidRPr="0026742B" w:rsidRDefault="0026742B" w:rsidP="00715A0D">
            <w:pPr>
              <w:jc w:val="both"/>
              <w:rPr>
                <w:sz w:val="22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715A0D" w:rsidRPr="0026742B" w:rsidRDefault="00715A0D" w:rsidP="00715A0D">
            <w:pPr>
              <w:jc w:val="both"/>
              <w:rPr>
                <w:sz w:val="22"/>
              </w:rPr>
            </w:pPr>
            <w:r w:rsidRPr="0026742B">
              <w:rPr>
                <w:sz w:val="22"/>
              </w:rPr>
              <w:t>Уполномоченный по правам человека в Республике Дагестан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15A0D" w:rsidRPr="0026742B" w:rsidRDefault="00715A0D" w:rsidP="00715A0D">
            <w:pPr>
              <w:jc w:val="both"/>
              <w:rPr>
                <w:sz w:val="22"/>
              </w:rPr>
            </w:pPr>
            <w:r w:rsidRPr="0026742B">
              <w:rPr>
                <w:sz w:val="22"/>
              </w:rPr>
              <w:t>2016г.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Благодарность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За методическое руководство в подготовке работ учащихся для </w:t>
            </w:r>
            <w:proofErr w:type="spellStart"/>
            <w:r w:rsidRPr="005D6EC5">
              <w:t>ркспубликанского</w:t>
            </w:r>
            <w:proofErr w:type="spellEnd"/>
            <w:r w:rsidRPr="005D6EC5">
              <w:t xml:space="preserve"> конкурса «Права человека глазами ребенка»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Уполномоченный по правам человека в Республике Дагестан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2016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1"/>
        </w:trPr>
        <w:tc>
          <w:tcPr>
            <w:tcW w:w="755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3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Почетная грамота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многолетний плодотворный труд в системе образования по обучению и воспитанию подрастающего поколения и в связи с празднованием Дня знаний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Администрация МО «</w:t>
            </w:r>
            <w:proofErr w:type="spellStart"/>
            <w:r w:rsidRPr="005D6EC5">
              <w:t>Гунибский</w:t>
            </w:r>
            <w:proofErr w:type="spellEnd"/>
            <w:r w:rsidRPr="005D6EC5">
              <w:t xml:space="preserve"> район»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2018г.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</w:tcPr>
          <w:p w:rsidR="00715A0D" w:rsidRPr="005D6EC5" w:rsidRDefault="00715A0D" w:rsidP="00715A0D">
            <w:pPr>
              <w:jc w:val="both"/>
            </w:pPr>
            <w:r w:rsidRPr="005D6EC5">
              <w:t>4</w:t>
            </w:r>
          </w:p>
        </w:tc>
        <w:tc>
          <w:tcPr>
            <w:tcW w:w="2197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Благодарность </w:t>
            </w:r>
          </w:p>
        </w:tc>
        <w:tc>
          <w:tcPr>
            <w:tcW w:w="2761" w:type="dxa"/>
          </w:tcPr>
          <w:p w:rsidR="00715A0D" w:rsidRPr="005D6EC5" w:rsidRDefault="00715A0D" w:rsidP="00715A0D">
            <w:pPr>
              <w:jc w:val="both"/>
            </w:pPr>
            <w:r w:rsidRPr="005D6EC5">
              <w:t>За участие в проведении  и проверке</w:t>
            </w:r>
          </w:p>
          <w:p w:rsidR="00715A0D" w:rsidRPr="005D6EC5" w:rsidRDefault="00715A0D" w:rsidP="00715A0D">
            <w:pPr>
              <w:jc w:val="both"/>
            </w:pPr>
            <w:r w:rsidRPr="005D6EC5">
              <w:t xml:space="preserve">Всероссийских проверочных работ – ВПР 2017 октябрь в качестве ответственного (школьного) координатора </w:t>
            </w:r>
          </w:p>
        </w:tc>
        <w:tc>
          <w:tcPr>
            <w:tcW w:w="2695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Московский центр непрерывного математического образования </w:t>
            </w:r>
          </w:p>
          <w:p w:rsidR="00715A0D" w:rsidRPr="005D6EC5" w:rsidRDefault="00715A0D" w:rsidP="00715A0D">
            <w:pPr>
              <w:jc w:val="both"/>
            </w:pPr>
            <w:r w:rsidRPr="005D6EC5">
              <w:t>Лицензия</w:t>
            </w:r>
            <w:proofErr w:type="gramStart"/>
            <w:r w:rsidRPr="005D6EC5">
              <w:t xml:space="preserve"> А</w:t>
            </w:r>
            <w:proofErr w:type="gramEnd"/>
            <w:r w:rsidRPr="005D6EC5">
              <w:t xml:space="preserve"> №026325 от 24 ноября 2009 года</w:t>
            </w:r>
          </w:p>
        </w:tc>
        <w:tc>
          <w:tcPr>
            <w:tcW w:w="802" w:type="dxa"/>
          </w:tcPr>
          <w:p w:rsidR="00715A0D" w:rsidRPr="005D6EC5" w:rsidRDefault="00715A0D" w:rsidP="00715A0D">
            <w:pPr>
              <w:jc w:val="both"/>
            </w:pPr>
            <w:r w:rsidRPr="005D6EC5">
              <w:t>2017г.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6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Благодарственное письмо 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За огромный вклад в деле обучения и воспитания, учащихся района. 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  МКУ             </w:t>
            </w:r>
          </w:p>
          <w:p w:rsidR="00715A0D" w:rsidRPr="005D6EC5" w:rsidRDefault="00715A0D" w:rsidP="00715A0D">
            <w:pPr>
              <w:jc w:val="both"/>
            </w:pPr>
            <w:r w:rsidRPr="005D6EC5">
              <w:t>Отдел образования</w:t>
            </w:r>
          </w:p>
          <w:p w:rsidR="00715A0D" w:rsidRPr="005D6EC5" w:rsidRDefault="00715A0D" w:rsidP="00715A0D">
            <w:pPr>
              <w:jc w:val="both"/>
            </w:pPr>
            <w:r w:rsidRPr="005D6EC5">
              <w:t>«</w:t>
            </w:r>
            <w:proofErr w:type="spellStart"/>
            <w:r w:rsidRPr="005D6EC5">
              <w:t>Гунибский</w:t>
            </w:r>
            <w:proofErr w:type="spellEnd"/>
            <w:r w:rsidRPr="005D6EC5">
              <w:t xml:space="preserve"> район»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2017г.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7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Благодарственное письмо 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За огромный вклад в деле обучения и воспитания, учащихся района. 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 МКУ</w:t>
            </w:r>
          </w:p>
          <w:p w:rsidR="00715A0D" w:rsidRPr="005D6EC5" w:rsidRDefault="00715A0D" w:rsidP="00715A0D">
            <w:pPr>
              <w:jc w:val="both"/>
            </w:pPr>
            <w:r w:rsidRPr="005D6EC5">
              <w:t>Отдел образования</w:t>
            </w:r>
          </w:p>
          <w:p w:rsidR="00715A0D" w:rsidRPr="005D6EC5" w:rsidRDefault="00715A0D" w:rsidP="00715A0D">
            <w:pPr>
              <w:jc w:val="both"/>
            </w:pPr>
            <w:r w:rsidRPr="005D6EC5">
              <w:t xml:space="preserve"> «</w:t>
            </w:r>
            <w:proofErr w:type="spellStart"/>
            <w:r w:rsidRPr="005D6EC5">
              <w:t>Гунибский</w:t>
            </w:r>
            <w:proofErr w:type="spellEnd"/>
            <w:r w:rsidRPr="005D6EC5">
              <w:t xml:space="preserve"> район»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2018г.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8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Благодарственное письмо 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За огромный вклад в деле обучения и воспитания, учащихся района. 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 xml:space="preserve"> МКУ</w:t>
            </w:r>
          </w:p>
          <w:p w:rsidR="00715A0D" w:rsidRPr="005D6EC5" w:rsidRDefault="00715A0D" w:rsidP="00715A0D">
            <w:pPr>
              <w:jc w:val="both"/>
            </w:pPr>
            <w:r w:rsidRPr="005D6EC5">
              <w:t>Отдел образования</w:t>
            </w:r>
          </w:p>
          <w:p w:rsidR="00715A0D" w:rsidRPr="005D6EC5" w:rsidRDefault="00715A0D" w:rsidP="00715A0D">
            <w:pPr>
              <w:jc w:val="both"/>
            </w:pPr>
            <w:r w:rsidRPr="005D6EC5">
              <w:t>«</w:t>
            </w:r>
            <w:proofErr w:type="spellStart"/>
            <w:r w:rsidRPr="005D6EC5">
              <w:t>Гунибский</w:t>
            </w:r>
            <w:proofErr w:type="spellEnd"/>
            <w:r w:rsidRPr="005D6EC5">
              <w:t xml:space="preserve"> район»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2019г.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9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Диплом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личный вклад в развитие образования, отличное владение профессиональными методиками.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  <w:rPr>
                <w:lang w:val="en-US"/>
              </w:rPr>
            </w:pPr>
            <w:r w:rsidRPr="005D6EC5">
              <w:rPr>
                <w:lang w:val="en-US"/>
              </w:rPr>
              <w:t>PRODLENKA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rPr>
                <w:lang w:val="en-US"/>
              </w:rPr>
              <w:t>2017</w:t>
            </w:r>
            <w:r w:rsidRPr="005D6EC5">
              <w:t xml:space="preserve">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</w:tcPr>
          <w:p w:rsidR="00715A0D" w:rsidRPr="005D6EC5" w:rsidRDefault="00715A0D" w:rsidP="00715A0D">
            <w:pPr>
              <w:jc w:val="both"/>
            </w:pPr>
            <w:r w:rsidRPr="005D6EC5">
              <w:t>11</w:t>
            </w:r>
          </w:p>
        </w:tc>
        <w:tc>
          <w:tcPr>
            <w:tcW w:w="2197" w:type="dxa"/>
          </w:tcPr>
          <w:p w:rsidR="00715A0D" w:rsidRPr="005D6EC5" w:rsidRDefault="00715A0D" w:rsidP="00715A0D">
            <w:pPr>
              <w:jc w:val="both"/>
            </w:pPr>
            <w:r w:rsidRPr="005D6EC5">
              <w:t>Благодарность</w:t>
            </w:r>
          </w:p>
        </w:tc>
        <w:tc>
          <w:tcPr>
            <w:tcW w:w="2761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  За активную поддержку образовательного проекта и успешное сотрудничество в развитии творческого сообщества.</w:t>
            </w:r>
          </w:p>
        </w:tc>
        <w:tc>
          <w:tcPr>
            <w:tcW w:w="2695" w:type="dxa"/>
          </w:tcPr>
          <w:p w:rsidR="00715A0D" w:rsidRPr="005D6EC5" w:rsidRDefault="00715A0D" w:rsidP="00715A0D">
            <w:pPr>
              <w:jc w:val="both"/>
            </w:pPr>
            <w:r w:rsidRPr="005D6EC5">
              <w:t>Арт-талант</w:t>
            </w:r>
          </w:p>
        </w:tc>
        <w:tc>
          <w:tcPr>
            <w:tcW w:w="802" w:type="dxa"/>
          </w:tcPr>
          <w:p w:rsidR="00715A0D" w:rsidRPr="005D6EC5" w:rsidRDefault="00715A0D" w:rsidP="00715A0D">
            <w:pPr>
              <w:jc w:val="both"/>
            </w:pPr>
            <w:r w:rsidRPr="005D6EC5">
              <w:t>2018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</w:tcPr>
          <w:p w:rsidR="00715A0D" w:rsidRPr="005D6EC5" w:rsidRDefault="00715A0D" w:rsidP="00715A0D">
            <w:pPr>
              <w:jc w:val="both"/>
            </w:pPr>
            <w:r w:rsidRPr="005D6EC5">
              <w:t>12</w:t>
            </w:r>
          </w:p>
        </w:tc>
        <w:tc>
          <w:tcPr>
            <w:tcW w:w="2197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 Свидетельство</w:t>
            </w:r>
          </w:p>
        </w:tc>
        <w:tc>
          <w:tcPr>
            <w:tcW w:w="2761" w:type="dxa"/>
          </w:tcPr>
          <w:p w:rsidR="00715A0D" w:rsidRPr="005D6EC5" w:rsidRDefault="00715A0D" w:rsidP="00715A0D">
            <w:pPr>
              <w:jc w:val="both"/>
            </w:pPr>
            <w:r w:rsidRPr="005D6EC5">
              <w:t>За сотрудничество и активное участие в развитии образовательного сообщества</w:t>
            </w:r>
          </w:p>
        </w:tc>
        <w:tc>
          <w:tcPr>
            <w:tcW w:w="2695" w:type="dxa"/>
          </w:tcPr>
          <w:p w:rsidR="00715A0D" w:rsidRPr="005D6EC5" w:rsidRDefault="00715A0D" w:rsidP="00715A0D">
            <w:pPr>
              <w:jc w:val="both"/>
            </w:pPr>
            <w:r w:rsidRPr="005D6EC5">
              <w:t>Арт-талант</w:t>
            </w:r>
          </w:p>
          <w:p w:rsidR="00715A0D" w:rsidRPr="005D6EC5" w:rsidRDefault="00715A0D" w:rsidP="00715A0D">
            <w:pPr>
              <w:jc w:val="both"/>
            </w:pPr>
          </w:p>
        </w:tc>
        <w:tc>
          <w:tcPr>
            <w:tcW w:w="802" w:type="dxa"/>
          </w:tcPr>
          <w:p w:rsidR="00715A0D" w:rsidRPr="005D6EC5" w:rsidRDefault="00715A0D" w:rsidP="00715A0D">
            <w:pPr>
              <w:jc w:val="both"/>
            </w:pPr>
            <w:r w:rsidRPr="005D6EC5">
              <w:t>2018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5" w:type="dxa"/>
          </w:tcPr>
          <w:p w:rsidR="00715A0D" w:rsidRPr="005D6EC5" w:rsidRDefault="00715A0D" w:rsidP="00715A0D">
            <w:pPr>
              <w:jc w:val="both"/>
            </w:pPr>
            <w:r w:rsidRPr="005D6EC5">
              <w:t>13</w:t>
            </w:r>
          </w:p>
        </w:tc>
        <w:tc>
          <w:tcPr>
            <w:tcW w:w="2197" w:type="dxa"/>
          </w:tcPr>
          <w:p w:rsidR="00715A0D" w:rsidRPr="005D6EC5" w:rsidRDefault="00715A0D" w:rsidP="00715A0D">
            <w:pPr>
              <w:jc w:val="both"/>
            </w:pPr>
            <w:r w:rsidRPr="005D6EC5">
              <w:t xml:space="preserve"> Благодарность</w:t>
            </w:r>
          </w:p>
        </w:tc>
        <w:tc>
          <w:tcPr>
            <w:tcW w:w="2761" w:type="dxa"/>
          </w:tcPr>
          <w:p w:rsidR="00715A0D" w:rsidRPr="005D6EC5" w:rsidRDefault="00715A0D" w:rsidP="00715A0D">
            <w:pPr>
              <w:jc w:val="both"/>
            </w:pPr>
            <w:r w:rsidRPr="005D6EC5">
              <w:t>За успешное сотрудничество и весомый вклад в развитие педагогического сообщества</w:t>
            </w:r>
          </w:p>
        </w:tc>
        <w:tc>
          <w:tcPr>
            <w:tcW w:w="2695" w:type="dxa"/>
          </w:tcPr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  <w:r w:rsidRPr="005D6EC5">
              <w:rPr>
                <w:lang w:val="en-US"/>
              </w:rPr>
              <w:t>PRODLENKA</w:t>
            </w:r>
          </w:p>
        </w:tc>
        <w:tc>
          <w:tcPr>
            <w:tcW w:w="802" w:type="dxa"/>
          </w:tcPr>
          <w:p w:rsidR="00715A0D" w:rsidRPr="005D6EC5" w:rsidRDefault="00715A0D" w:rsidP="00715A0D">
            <w:pPr>
              <w:jc w:val="both"/>
            </w:pPr>
            <w:r w:rsidRPr="005D6EC5">
              <w:t>2018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755" w:type="dxa"/>
            <w:tcBorders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14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Благодарственное письмо</w:t>
            </w: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помощь в проведении олимпиады по математике «</w:t>
            </w:r>
            <w:proofErr w:type="spellStart"/>
            <w:r w:rsidRPr="005D6EC5">
              <w:t>Заврики</w:t>
            </w:r>
            <w:proofErr w:type="spellEnd"/>
            <w:r w:rsidRPr="005D6EC5">
              <w:t>».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ЗАВРИКИ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2017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15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Благодарность</w:t>
            </w: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  <w:p w:rsidR="00715A0D" w:rsidRPr="005D6EC5" w:rsidRDefault="00715A0D" w:rsidP="00715A0D">
            <w:pPr>
              <w:jc w:val="both"/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учителей.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ИНФОУРОКИ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2019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16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Благодарность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создание личной методической библиотеки в рамках проекта «</w:t>
            </w:r>
            <w:proofErr w:type="spellStart"/>
            <w:r w:rsidRPr="005D6EC5">
              <w:t>Мультиурок</w:t>
            </w:r>
            <w:proofErr w:type="spellEnd"/>
            <w:r w:rsidRPr="005D6EC5">
              <w:t>»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МУЛЬТИУРОК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2019г.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17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Благодарность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активное участие в деятельности проекта «</w:t>
            </w:r>
            <w:proofErr w:type="spellStart"/>
            <w:r w:rsidRPr="005D6EC5">
              <w:t>Мультиурок</w:t>
            </w:r>
            <w:proofErr w:type="spellEnd"/>
            <w:r w:rsidRPr="005D6EC5">
              <w:t>»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МУЛЬТИУРОК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2019 г.</w:t>
            </w:r>
          </w:p>
        </w:tc>
      </w:tr>
      <w:tr w:rsidR="00715A0D" w:rsidRPr="005D6EC5" w:rsidTr="00715A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18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Сертификат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За прохождение дистанционного этапа кадрового проекта «Мой Дагестан»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Правительство Республики Дагестан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715A0D" w:rsidRPr="005D6EC5" w:rsidRDefault="00715A0D" w:rsidP="00715A0D">
            <w:pPr>
              <w:jc w:val="both"/>
            </w:pPr>
            <w:r w:rsidRPr="005D6EC5">
              <w:t>2018 г.</w:t>
            </w:r>
          </w:p>
        </w:tc>
      </w:tr>
    </w:tbl>
    <w:p w:rsidR="006C2785" w:rsidRPr="005D6EC5" w:rsidRDefault="006C2785" w:rsidP="00802001">
      <w:pPr>
        <w:rPr>
          <w:rStyle w:val="fontstyle21"/>
        </w:rPr>
      </w:pPr>
    </w:p>
    <w:p w:rsidR="00BB4F14" w:rsidRPr="005D6EC5" w:rsidRDefault="0067624A" w:rsidP="00802001">
      <w:pPr>
        <w:rPr>
          <w:rStyle w:val="fontstyle21"/>
        </w:rPr>
      </w:pPr>
      <w:r w:rsidRPr="005D6EC5">
        <w:rPr>
          <w:rStyle w:val="fontstyle21"/>
        </w:rPr>
        <w:t>По окончании публичной презентации все присутствующие высказали единогласное</w:t>
      </w:r>
      <w:r w:rsidRPr="005D6EC5">
        <w:rPr>
          <w:color w:val="000000"/>
        </w:rPr>
        <w:br/>
      </w:r>
      <w:r w:rsidR="0026742B">
        <w:rPr>
          <w:rStyle w:val="fontstyle21"/>
        </w:rPr>
        <w:t>мнение: заслуги Гаса</w:t>
      </w:r>
      <w:r w:rsidR="003C18AF" w:rsidRPr="005D6EC5">
        <w:rPr>
          <w:rStyle w:val="fontstyle21"/>
        </w:rPr>
        <w:t xml:space="preserve">нова </w:t>
      </w:r>
      <w:proofErr w:type="spellStart"/>
      <w:r w:rsidR="003C18AF" w:rsidRPr="005D6EC5">
        <w:rPr>
          <w:rStyle w:val="fontstyle21"/>
        </w:rPr>
        <w:t>Нурмагомеда</w:t>
      </w:r>
      <w:proofErr w:type="spellEnd"/>
      <w:r w:rsidR="003C18AF" w:rsidRPr="005D6EC5">
        <w:rPr>
          <w:rStyle w:val="fontstyle21"/>
        </w:rPr>
        <w:t xml:space="preserve"> Магомедовича</w:t>
      </w:r>
      <w:r w:rsidRPr="005D6EC5">
        <w:rPr>
          <w:rStyle w:val="fontstyle21"/>
        </w:rPr>
        <w:t xml:space="preserve"> по праву можно считать основанием для</w:t>
      </w:r>
      <w:r w:rsidR="003C18AF" w:rsidRPr="005D6EC5">
        <w:rPr>
          <w:color w:val="000000"/>
        </w:rPr>
        <w:t xml:space="preserve"> </w:t>
      </w:r>
      <w:r w:rsidR="00D50367" w:rsidRPr="005D6EC5">
        <w:rPr>
          <w:rStyle w:val="fontstyle21"/>
        </w:rPr>
        <w:t>его</w:t>
      </w:r>
      <w:r w:rsidRPr="005D6EC5">
        <w:rPr>
          <w:rStyle w:val="fontstyle21"/>
        </w:rPr>
        <w:t xml:space="preserve"> выдвижения на участие в конкурсе на присуждение премий лучшим учителям за</w:t>
      </w:r>
      <w:r w:rsidR="00D50367" w:rsidRPr="005D6EC5">
        <w:rPr>
          <w:color w:val="000000"/>
        </w:rPr>
        <w:t xml:space="preserve"> </w:t>
      </w:r>
      <w:r w:rsidRPr="005D6EC5">
        <w:rPr>
          <w:rStyle w:val="fontstyle21"/>
        </w:rPr>
        <w:t>достижения в педагогической деятельности на</w:t>
      </w:r>
      <w:r w:rsidR="00D50367" w:rsidRPr="005D6EC5">
        <w:rPr>
          <w:rStyle w:val="fontstyle21"/>
        </w:rPr>
        <w:t xml:space="preserve"> территории Республики Дагестан в 2020</w:t>
      </w:r>
      <w:r w:rsidR="00D50367" w:rsidRPr="005D6EC5">
        <w:rPr>
          <w:color w:val="000000"/>
        </w:rPr>
        <w:t xml:space="preserve"> </w:t>
      </w:r>
      <w:r w:rsidRPr="005D6EC5">
        <w:rPr>
          <w:rStyle w:val="fontstyle21"/>
        </w:rPr>
        <w:t>году.</w:t>
      </w:r>
      <w:r w:rsidRPr="005D6EC5">
        <w:rPr>
          <w:color w:val="000000"/>
        </w:rPr>
        <w:br/>
      </w:r>
      <w:r w:rsidRPr="005D6EC5">
        <w:rPr>
          <w:rStyle w:val="fontstyle21"/>
        </w:rPr>
        <w:t>Результаты педагогической деятельности учи</w:t>
      </w:r>
      <w:r w:rsidR="00D50367" w:rsidRPr="005D6EC5">
        <w:rPr>
          <w:rStyle w:val="fontstyle21"/>
        </w:rPr>
        <w:t xml:space="preserve">теля </w:t>
      </w:r>
      <w:r w:rsidR="00BB4F14" w:rsidRPr="005D6EC5">
        <w:rPr>
          <w:rStyle w:val="fontstyle21"/>
        </w:rPr>
        <w:t xml:space="preserve">истории и обществознания </w:t>
      </w:r>
    </w:p>
    <w:p w:rsidR="008F0B22" w:rsidRPr="005D6EC5" w:rsidRDefault="0067624A" w:rsidP="00802001">
      <w:pPr>
        <w:rPr>
          <w:rStyle w:val="fontstyle21"/>
        </w:rPr>
      </w:pPr>
      <w:r w:rsidRPr="005D6EC5">
        <w:rPr>
          <w:rStyle w:val="fontstyle21"/>
        </w:rPr>
        <w:t>МКОУ</w:t>
      </w:r>
      <w:r w:rsidR="008F0B22" w:rsidRPr="005D6EC5">
        <w:rPr>
          <w:color w:val="000000"/>
        </w:rPr>
        <w:t xml:space="preserve"> «</w:t>
      </w:r>
      <w:proofErr w:type="spellStart"/>
      <w:r w:rsidR="008F0B22" w:rsidRPr="005D6EC5">
        <w:rPr>
          <w:color w:val="000000"/>
        </w:rPr>
        <w:t>Уралинской</w:t>
      </w:r>
      <w:proofErr w:type="spellEnd"/>
      <w:r w:rsidR="008F0B22" w:rsidRPr="005D6EC5">
        <w:rPr>
          <w:color w:val="000000"/>
        </w:rPr>
        <w:t xml:space="preserve"> СОШ» с. </w:t>
      </w:r>
      <w:proofErr w:type="spellStart"/>
      <w:r w:rsidR="008F0B22" w:rsidRPr="005D6EC5">
        <w:rPr>
          <w:color w:val="000000"/>
        </w:rPr>
        <w:t>Тлогоб</w:t>
      </w:r>
      <w:proofErr w:type="spellEnd"/>
      <w:r w:rsidR="00C31FE8" w:rsidRPr="005D6EC5">
        <w:rPr>
          <w:color w:val="000000"/>
        </w:rPr>
        <w:t>,</w:t>
      </w:r>
      <w:r w:rsidR="008F0B22" w:rsidRPr="005D6EC5">
        <w:rPr>
          <w:color w:val="000000"/>
        </w:rPr>
        <w:t xml:space="preserve"> </w:t>
      </w:r>
      <w:proofErr w:type="spellStart"/>
      <w:r w:rsidR="008F0B22" w:rsidRPr="005D6EC5">
        <w:rPr>
          <w:color w:val="000000"/>
        </w:rPr>
        <w:t>Гунибск</w:t>
      </w:r>
      <w:r w:rsidR="005F5F68">
        <w:rPr>
          <w:color w:val="000000"/>
        </w:rPr>
        <w:t>ого</w:t>
      </w:r>
      <w:proofErr w:type="spellEnd"/>
      <w:r w:rsidR="005F5F68">
        <w:rPr>
          <w:color w:val="000000"/>
        </w:rPr>
        <w:t xml:space="preserve"> района, Республики Дагестан</w:t>
      </w:r>
      <w:r w:rsidR="008F0B22" w:rsidRPr="005D6EC5">
        <w:rPr>
          <w:color w:val="000000"/>
        </w:rPr>
        <w:t xml:space="preserve"> </w:t>
      </w:r>
      <w:r w:rsidRPr="005D6EC5">
        <w:rPr>
          <w:color w:val="000000"/>
        </w:rPr>
        <w:br/>
      </w:r>
      <w:r w:rsidR="008F0B22" w:rsidRPr="005D6EC5">
        <w:rPr>
          <w:rStyle w:val="fontstyle21"/>
        </w:rPr>
        <w:t xml:space="preserve">Гасанова </w:t>
      </w:r>
      <w:proofErr w:type="spellStart"/>
      <w:r w:rsidR="008F0B22" w:rsidRPr="005D6EC5">
        <w:rPr>
          <w:rStyle w:val="fontstyle21"/>
        </w:rPr>
        <w:t>Нурмагомеда</w:t>
      </w:r>
      <w:proofErr w:type="spellEnd"/>
      <w:r w:rsidR="008F0B22" w:rsidRPr="005D6EC5">
        <w:rPr>
          <w:rStyle w:val="fontstyle21"/>
        </w:rPr>
        <w:t xml:space="preserve"> Магомедовича</w:t>
      </w:r>
      <w:r w:rsidRPr="005D6EC5">
        <w:rPr>
          <w:rStyle w:val="fontstyle21"/>
        </w:rPr>
        <w:t xml:space="preserve"> за 2016-2019 годы представлены Педагогическому совету Школы</w:t>
      </w:r>
      <w:r w:rsidR="008F0B22" w:rsidRPr="005D6EC5">
        <w:rPr>
          <w:color w:val="000000"/>
        </w:rPr>
        <w:t xml:space="preserve"> </w:t>
      </w:r>
      <w:r w:rsidR="00255E24">
        <w:rPr>
          <w:rStyle w:val="fontstyle21"/>
        </w:rPr>
        <w:t>03.12</w:t>
      </w:r>
      <w:r w:rsidR="008F0B22" w:rsidRPr="005D6EC5">
        <w:rPr>
          <w:rStyle w:val="fontstyle21"/>
        </w:rPr>
        <w:t xml:space="preserve">.2020 </w:t>
      </w:r>
      <w:r w:rsidRPr="005D6EC5">
        <w:rPr>
          <w:rStyle w:val="fontstyle21"/>
        </w:rPr>
        <w:t>года (Протоко</w:t>
      </w:r>
      <w:r w:rsidR="00255E24">
        <w:rPr>
          <w:rStyle w:val="fontstyle21"/>
        </w:rPr>
        <w:t>л №2</w:t>
      </w:r>
      <w:bookmarkStart w:id="0" w:name="_GoBack"/>
      <w:bookmarkEnd w:id="0"/>
      <w:r w:rsidR="008F0B22" w:rsidRPr="005D6EC5">
        <w:rPr>
          <w:rStyle w:val="fontstyle21"/>
        </w:rPr>
        <w:t>) и</w:t>
      </w:r>
      <w:r w:rsidR="00D55170" w:rsidRPr="005D6EC5">
        <w:rPr>
          <w:rStyle w:val="fontstyle21"/>
        </w:rPr>
        <w:t xml:space="preserve"> размещены</w:t>
      </w:r>
      <w:r w:rsidR="00E60420">
        <w:rPr>
          <w:rStyle w:val="fontstyle21"/>
        </w:rPr>
        <w:t xml:space="preserve"> на сайте школы</w:t>
      </w:r>
      <w:r w:rsidR="00913F18">
        <w:rPr>
          <w:rStyle w:val="fontstyle21"/>
        </w:rPr>
        <w:t xml:space="preserve"> </w:t>
      </w:r>
      <w:hyperlink r:id="rId10" w:history="1">
        <w:r w:rsidR="00913F18" w:rsidRPr="00913F18">
          <w:rPr>
            <w:color w:val="0000FF"/>
            <w:u w:val="single"/>
          </w:rPr>
          <w:t>https://urali.dagestanschool.ru/</w:t>
        </w:r>
      </w:hyperlink>
      <w:r w:rsidR="00E60420">
        <w:rPr>
          <w:rStyle w:val="fontstyle21"/>
        </w:rPr>
        <w:t xml:space="preserve"> и </w:t>
      </w:r>
      <w:r w:rsidR="008F0B22" w:rsidRPr="005D6EC5">
        <w:rPr>
          <w:rStyle w:val="fontstyle21"/>
        </w:rPr>
        <w:t xml:space="preserve"> </w:t>
      </w:r>
      <w:r w:rsidR="00295C89" w:rsidRPr="005D6EC5">
        <w:rPr>
          <w:rStyle w:val="fontstyle21"/>
        </w:rPr>
        <w:t>«</w:t>
      </w:r>
      <w:proofErr w:type="spellStart"/>
      <w:r w:rsidR="008F0B22" w:rsidRPr="005D6EC5">
        <w:rPr>
          <w:rStyle w:val="fontstyle21"/>
        </w:rPr>
        <w:t>инфоурок</w:t>
      </w:r>
      <w:proofErr w:type="spellEnd"/>
      <w:r w:rsidR="00295C89" w:rsidRPr="005D6EC5">
        <w:rPr>
          <w:rStyle w:val="fontstyle21"/>
        </w:rPr>
        <w:t>»</w:t>
      </w:r>
      <w:r w:rsidR="008F0B22" w:rsidRPr="005D6EC5">
        <w:rPr>
          <w:rStyle w:val="fontstyle21"/>
        </w:rPr>
        <w:t xml:space="preserve"> </w:t>
      </w:r>
      <w:r w:rsidR="008F5299" w:rsidRPr="005D6EC5">
        <w:rPr>
          <w:rStyle w:val="fontstyle21"/>
        </w:rPr>
        <w:t xml:space="preserve"> </w:t>
      </w:r>
      <w:hyperlink r:id="rId11" w:history="1">
        <w:r w:rsidR="008F0B22" w:rsidRPr="005D6EC5">
          <w:rPr>
            <w:rStyle w:val="a4"/>
          </w:rPr>
          <w:t>https://infourok.ru/user/gasanov-nurmagomed-magomedovich2</w:t>
        </w:r>
      </w:hyperlink>
    </w:p>
    <w:p w:rsidR="008F0B22" w:rsidRPr="008B700E" w:rsidRDefault="0067624A" w:rsidP="00802001">
      <w:pPr>
        <w:rPr>
          <w:rStyle w:val="fontstyle21"/>
        </w:rPr>
      </w:pPr>
      <w:r w:rsidRPr="008B700E">
        <w:rPr>
          <w:rStyle w:val="fontstyle21"/>
        </w:rPr>
        <w:t xml:space="preserve"> </w:t>
      </w:r>
    </w:p>
    <w:p w:rsidR="008F0B22" w:rsidRPr="008B700E" w:rsidRDefault="008F0B22" w:rsidP="00802001">
      <w:pPr>
        <w:rPr>
          <w:rStyle w:val="fontstyle21"/>
        </w:rPr>
      </w:pPr>
    </w:p>
    <w:p w:rsidR="0067624A" w:rsidRPr="00BD47BB" w:rsidRDefault="008F0B22" w:rsidP="00802001">
      <w:pPr>
        <w:rPr>
          <w:b/>
        </w:rPr>
      </w:pPr>
      <w:r w:rsidRPr="00BD47BB">
        <w:rPr>
          <w:rStyle w:val="fontstyle21"/>
          <w:b/>
        </w:rPr>
        <w:t>Директор МКОУ «</w:t>
      </w:r>
      <w:proofErr w:type="spellStart"/>
      <w:r w:rsidRPr="00BD47BB">
        <w:rPr>
          <w:rStyle w:val="fontstyle21"/>
          <w:b/>
        </w:rPr>
        <w:t>Уралинская</w:t>
      </w:r>
      <w:proofErr w:type="spellEnd"/>
      <w:r w:rsidRPr="00BD47BB">
        <w:rPr>
          <w:rStyle w:val="fontstyle21"/>
          <w:b/>
        </w:rPr>
        <w:t xml:space="preserve"> СОШ»  _________________ /</w:t>
      </w:r>
      <w:proofErr w:type="spellStart"/>
      <w:r w:rsidRPr="00BD47BB">
        <w:rPr>
          <w:rStyle w:val="fontstyle21"/>
          <w:b/>
        </w:rPr>
        <w:t>Абакаров</w:t>
      </w:r>
      <w:proofErr w:type="spellEnd"/>
      <w:r w:rsidRPr="00BD47BB">
        <w:rPr>
          <w:rStyle w:val="fontstyle21"/>
          <w:b/>
        </w:rPr>
        <w:t xml:space="preserve"> А.А./</w:t>
      </w:r>
    </w:p>
    <w:p w:rsidR="00BA0B46" w:rsidRPr="00802001" w:rsidRDefault="00BA0B46"/>
    <w:sectPr w:rsidR="00BA0B46" w:rsidRPr="0080200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31" w:rsidRDefault="004B2F31" w:rsidP="004B2F31">
      <w:r>
        <w:separator/>
      </w:r>
    </w:p>
  </w:endnote>
  <w:endnote w:type="continuationSeparator" w:id="0">
    <w:p w:rsidR="004B2F31" w:rsidRDefault="004B2F31" w:rsidP="004B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18880"/>
      <w:docPartObj>
        <w:docPartGallery w:val="Page Numbers (Bottom of Page)"/>
        <w:docPartUnique/>
      </w:docPartObj>
    </w:sdtPr>
    <w:sdtEndPr/>
    <w:sdtContent>
      <w:p w:rsidR="0026742B" w:rsidRDefault="002674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E24">
          <w:rPr>
            <w:noProof/>
          </w:rPr>
          <w:t>8</w:t>
        </w:r>
        <w:r>
          <w:fldChar w:fldCharType="end"/>
        </w:r>
      </w:p>
    </w:sdtContent>
  </w:sdt>
  <w:p w:rsidR="004B2F31" w:rsidRDefault="004B2F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31" w:rsidRDefault="004B2F31" w:rsidP="004B2F31">
      <w:r>
        <w:separator/>
      </w:r>
    </w:p>
  </w:footnote>
  <w:footnote w:type="continuationSeparator" w:id="0">
    <w:p w:rsidR="004B2F31" w:rsidRDefault="004B2F31" w:rsidP="004B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A3E"/>
    <w:multiLevelType w:val="hybridMultilevel"/>
    <w:tmpl w:val="21E0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09CA"/>
    <w:multiLevelType w:val="hybridMultilevel"/>
    <w:tmpl w:val="590EEC7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3F"/>
    <w:rsid w:val="00015DCF"/>
    <w:rsid w:val="00042D4E"/>
    <w:rsid w:val="000B061A"/>
    <w:rsid w:val="000E7E9A"/>
    <w:rsid w:val="001807A0"/>
    <w:rsid w:val="001855AA"/>
    <w:rsid w:val="0022045E"/>
    <w:rsid w:val="00247E2D"/>
    <w:rsid w:val="00255E24"/>
    <w:rsid w:val="0026742B"/>
    <w:rsid w:val="00291914"/>
    <w:rsid w:val="00295C89"/>
    <w:rsid w:val="002A520E"/>
    <w:rsid w:val="002F2784"/>
    <w:rsid w:val="003C18AF"/>
    <w:rsid w:val="003D16C5"/>
    <w:rsid w:val="003D51B2"/>
    <w:rsid w:val="003D5829"/>
    <w:rsid w:val="00404050"/>
    <w:rsid w:val="00417E54"/>
    <w:rsid w:val="0043195B"/>
    <w:rsid w:val="00450C2D"/>
    <w:rsid w:val="00492FA9"/>
    <w:rsid w:val="004B2F31"/>
    <w:rsid w:val="005273FC"/>
    <w:rsid w:val="0054429F"/>
    <w:rsid w:val="005476F4"/>
    <w:rsid w:val="00581B2B"/>
    <w:rsid w:val="005D6EC5"/>
    <w:rsid w:val="005F5F68"/>
    <w:rsid w:val="006045EA"/>
    <w:rsid w:val="00605C43"/>
    <w:rsid w:val="00612336"/>
    <w:rsid w:val="00612BB5"/>
    <w:rsid w:val="00625B6A"/>
    <w:rsid w:val="006342F9"/>
    <w:rsid w:val="00651283"/>
    <w:rsid w:val="0067624A"/>
    <w:rsid w:val="006B5455"/>
    <w:rsid w:val="006C2785"/>
    <w:rsid w:val="006D37AC"/>
    <w:rsid w:val="00715A0D"/>
    <w:rsid w:val="0079263C"/>
    <w:rsid w:val="008003A3"/>
    <w:rsid w:val="00802001"/>
    <w:rsid w:val="008049BA"/>
    <w:rsid w:val="00810938"/>
    <w:rsid w:val="00821C64"/>
    <w:rsid w:val="00833FEC"/>
    <w:rsid w:val="00844007"/>
    <w:rsid w:val="00867B25"/>
    <w:rsid w:val="008B11CC"/>
    <w:rsid w:val="008B700E"/>
    <w:rsid w:val="008F0B22"/>
    <w:rsid w:val="008F5299"/>
    <w:rsid w:val="008F59EB"/>
    <w:rsid w:val="00901FF4"/>
    <w:rsid w:val="00913F18"/>
    <w:rsid w:val="00944F5F"/>
    <w:rsid w:val="009650AE"/>
    <w:rsid w:val="00973D13"/>
    <w:rsid w:val="00977BF5"/>
    <w:rsid w:val="00991A3C"/>
    <w:rsid w:val="00997D9E"/>
    <w:rsid w:val="009E7F88"/>
    <w:rsid w:val="009F1DE8"/>
    <w:rsid w:val="00A51C41"/>
    <w:rsid w:val="00A81296"/>
    <w:rsid w:val="00AF0D25"/>
    <w:rsid w:val="00AF333F"/>
    <w:rsid w:val="00B54657"/>
    <w:rsid w:val="00B90FCE"/>
    <w:rsid w:val="00BA0B46"/>
    <w:rsid w:val="00BB4F14"/>
    <w:rsid w:val="00BD47BB"/>
    <w:rsid w:val="00BD58F0"/>
    <w:rsid w:val="00C1713F"/>
    <w:rsid w:val="00C31FE8"/>
    <w:rsid w:val="00C32921"/>
    <w:rsid w:val="00CB60D7"/>
    <w:rsid w:val="00CE1ED7"/>
    <w:rsid w:val="00D306DF"/>
    <w:rsid w:val="00D50367"/>
    <w:rsid w:val="00D55170"/>
    <w:rsid w:val="00D77A93"/>
    <w:rsid w:val="00DB419F"/>
    <w:rsid w:val="00DF14D3"/>
    <w:rsid w:val="00E60420"/>
    <w:rsid w:val="00EA7BB6"/>
    <w:rsid w:val="00ED03C3"/>
    <w:rsid w:val="00ED6876"/>
    <w:rsid w:val="00F0129F"/>
    <w:rsid w:val="00F55737"/>
    <w:rsid w:val="00F853EA"/>
    <w:rsid w:val="00F938E1"/>
    <w:rsid w:val="00FA52C6"/>
    <w:rsid w:val="00FA78B2"/>
    <w:rsid w:val="00FD62BC"/>
    <w:rsid w:val="00FF3D7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624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762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D03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3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F0B22"/>
    <w:rPr>
      <w:color w:val="0000FF"/>
      <w:u w:val="single"/>
    </w:rPr>
  </w:style>
  <w:style w:type="table" w:customStyle="1" w:styleId="5">
    <w:name w:val="Сетка таблицы5"/>
    <w:basedOn w:val="a1"/>
    <w:next w:val="a3"/>
    <w:uiPriority w:val="59"/>
    <w:rsid w:val="00AF0D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2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BB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973D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624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762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D03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3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F0B22"/>
    <w:rPr>
      <w:color w:val="0000FF"/>
      <w:u w:val="single"/>
    </w:rPr>
  </w:style>
  <w:style w:type="table" w:customStyle="1" w:styleId="5">
    <w:name w:val="Сетка таблицы5"/>
    <w:basedOn w:val="a1"/>
    <w:next w:val="a3"/>
    <w:uiPriority w:val="59"/>
    <w:rsid w:val="00AF0D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2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BB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973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user/gasanov-nurmagomed-magomedovich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li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56D8-4A0A-41BE-A0C2-8BC9A6D9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147</cp:revision>
  <cp:lastPrinted>2020-06-16T19:00:00Z</cp:lastPrinted>
  <dcterms:created xsi:type="dcterms:W3CDTF">2020-06-11T17:57:00Z</dcterms:created>
  <dcterms:modified xsi:type="dcterms:W3CDTF">2020-12-03T18:44:00Z</dcterms:modified>
</cp:coreProperties>
</file>